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488DD" w14:textId="4E2173F3" w:rsidR="000F4245" w:rsidRPr="002D303A" w:rsidRDefault="000F4245" w:rsidP="00757D79">
      <w:pPr>
        <w:pStyle w:val="Fragen"/>
      </w:pPr>
    </w:p>
    <w:p w14:paraId="5BD2913D" w14:textId="02568346" w:rsidR="00BA2D31" w:rsidRPr="0092697F" w:rsidRDefault="00524101" w:rsidP="00524101">
      <w:pPr>
        <w:pStyle w:val="Antworten"/>
        <w:spacing w:before="240"/>
        <w:ind w:left="0"/>
        <w:jc w:val="center"/>
        <w:rPr>
          <w:rFonts w:ascii="Gadugi" w:hAnsi="Gadugi"/>
          <w:b/>
          <w:bCs/>
          <w:sz w:val="48"/>
          <w:szCs w:val="48"/>
        </w:rPr>
      </w:pPr>
      <w:r w:rsidRPr="0092697F">
        <w:rPr>
          <w:rFonts w:ascii="Gadugi" w:hAnsi="Gadugi"/>
          <w:b/>
          <w:bCs/>
          <w:sz w:val="48"/>
          <w:szCs w:val="48"/>
        </w:rPr>
        <w:t xml:space="preserve">Hygieneschutzkonzept </w:t>
      </w:r>
    </w:p>
    <w:p w14:paraId="72FF2695" w14:textId="77777777" w:rsidR="00BA2D31" w:rsidRPr="0092697F" w:rsidRDefault="00BA2D31" w:rsidP="00524101">
      <w:pPr>
        <w:pStyle w:val="Antworten"/>
        <w:spacing w:before="240"/>
        <w:ind w:left="0"/>
        <w:jc w:val="center"/>
        <w:rPr>
          <w:rFonts w:ascii="Gadugi" w:hAnsi="Gadugi"/>
          <w:sz w:val="48"/>
          <w:szCs w:val="48"/>
        </w:rPr>
      </w:pPr>
    </w:p>
    <w:p w14:paraId="0C219AA7" w14:textId="3DA8E87C" w:rsidR="000F539E" w:rsidRPr="0092697F" w:rsidRDefault="00BA2D31" w:rsidP="000F539E">
      <w:pPr>
        <w:pStyle w:val="Antworten"/>
        <w:spacing w:before="240"/>
        <w:ind w:left="0"/>
        <w:jc w:val="center"/>
        <w:rPr>
          <w:rFonts w:ascii="Gadugi" w:hAnsi="Gadugi"/>
          <w:sz w:val="48"/>
          <w:szCs w:val="48"/>
        </w:rPr>
      </w:pPr>
      <w:r w:rsidRPr="0092697F">
        <w:rPr>
          <w:rFonts w:ascii="Gadugi" w:hAnsi="Gadugi"/>
          <w:sz w:val="48"/>
          <w:szCs w:val="48"/>
        </w:rPr>
        <w:t xml:space="preserve">für den </w:t>
      </w:r>
      <w:r w:rsidR="0092697F">
        <w:rPr>
          <w:rFonts w:ascii="Gadugi" w:hAnsi="Gadugi"/>
          <w:sz w:val="48"/>
          <w:szCs w:val="48"/>
        </w:rPr>
        <w:t>Club</w:t>
      </w:r>
    </w:p>
    <w:p w14:paraId="4D6B2E1F" w14:textId="77777777" w:rsidR="000F539E" w:rsidRPr="0092697F" w:rsidRDefault="000F539E" w:rsidP="000F539E">
      <w:pPr>
        <w:pStyle w:val="Antworten"/>
        <w:spacing w:before="240"/>
        <w:ind w:left="0"/>
        <w:jc w:val="center"/>
        <w:rPr>
          <w:rFonts w:ascii="Gadugi" w:hAnsi="Gadugi"/>
          <w:sz w:val="48"/>
          <w:szCs w:val="48"/>
        </w:rPr>
      </w:pPr>
    </w:p>
    <w:p w14:paraId="5DBAAE14" w14:textId="3DEFEC89" w:rsidR="000F539E" w:rsidRPr="0092697F" w:rsidRDefault="000F539E" w:rsidP="000F539E">
      <w:pPr>
        <w:pStyle w:val="Antworten"/>
        <w:spacing w:before="240"/>
        <w:ind w:left="0"/>
        <w:jc w:val="center"/>
        <w:rPr>
          <w:rFonts w:ascii="Gadugi" w:hAnsi="Gadugi"/>
          <w:sz w:val="48"/>
          <w:szCs w:val="48"/>
        </w:rPr>
      </w:pPr>
      <w:r w:rsidRPr="0092697F">
        <w:rPr>
          <w:rFonts w:ascii="Gadugi" w:hAnsi="Gadugi"/>
          <w:sz w:val="48"/>
          <w:szCs w:val="48"/>
        </w:rPr>
        <w:t xml:space="preserve"> </w:t>
      </w:r>
      <w:sdt>
        <w:sdtPr>
          <w:rPr>
            <w:rFonts w:ascii="Gadugi" w:hAnsi="Gadugi"/>
            <w:sz w:val="48"/>
            <w:szCs w:val="48"/>
          </w:rPr>
          <w:id w:val="-1370835933"/>
          <w:picture/>
        </w:sdtPr>
        <w:sdtEndPr/>
        <w:sdtContent>
          <w:r w:rsidR="006D64FC" w:rsidRPr="006D64FC">
            <w:rPr>
              <w:rFonts w:ascii="Gadugi" w:hAnsi="Gadugi"/>
              <w:noProof/>
              <w:sz w:val="48"/>
              <w:szCs w:val="48"/>
            </w:rPr>
            <w:drawing>
              <wp:inline distT="0" distB="0" distL="0" distR="0" wp14:anchorId="385227E0" wp14:editId="78414679">
                <wp:extent cx="3829050" cy="2262620"/>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47242" cy="2273370"/>
                        </a:xfrm>
                        <a:prstGeom prst="rect">
                          <a:avLst/>
                        </a:prstGeom>
                      </pic:spPr>
                    </pic:pic>
                  </a:graphicData>
                </a:graphic>
              </wp:inline>
            </w:drawing>
          </w:r>
        </w:sdtContent>
      </w:sdt>
    </w:p>
    <w:p w14:paraId="0701367D" w14:textId="549416ED" w:rsidR="00A64E41" w:rsidRPr="0092697F" w:rsidRDefault="00A64E41" w:rsidP="00524101">
      <w:pPr>
        <w:pStyle w:val="Antworten"/>
        <w:spacing w:before="240"/>
        <w:ind w:left="0"/>
        <w:jc w:val="center"/>
        <w:rPr>
          <w:rFonts w:ascii="Gadugi" w:hAnsi="Gadugi"/>
          <w:sz w:val="48"/>
          <w:szCs w:val="48"/>
        </w:rPr>
      </w:pPr>
    </w:p>
    <w:p w14:paraId="504060CE" w14:textId="30E4C863" w:rsidR="00A64E41" w:rsidRPr="004A76A7" w:rsidRDefault="006D64FC" w:rsidP="00524101">
      <w:pPr>
        <w:pStyle w:val="Antworten"/>
        <w:spacing w:before="240"/>
        <w:ind w:left="0"/>
        <w:jc w:val="center"/>
        <w:rPr>
          <w:rFonts w:ascii="Gadugi" w:hAnsi="Gadugi"/>
          <w:sz w:val="56"/>
          <w:szCs w:val="56"/>
        </w:rPr>
      </w:pPr>
      <w:r w:rsidRPr="004A76A7">
        <w:rPr>
          <w:rFonts w:ascii="Gadugi" w:hAnsi="Gadugi"/>
          <w:sz w:val="56"/>
          <w:szCs w:val="56"/>
        </w:rPr>
        <w:t>Sportkegelclub Sendling</w:t>
      </w:r>
    </w:p>
    <w:p w14:paraId="53E85AF3" w14:textId="5882F701" w:rsidR="006D64FC" w:rsidRPr="00C6598C" w:rsidRDefault="006D64FC" w:rsidP="00524101">
      <w:pPr>
        <w:pStyle w:val="Antworten"/>
        <w:spacing w:before="240"/>
        <w:ind w:left="0"/>
        <w:jc w:val="center"/>
        <w:rPr>
          <w:rFonts w:ascii="Gadugi" w:hAnsi="Gadugi"/>
          <w:sz w:val="32"/>
          <w:szCs w:val="32"/>
        </w:rPr>
      </w:pPr>
      <w:r w:rsidRPr="00C6598C">
        <w:rPr>
          <w:rFonts w:ascii="Gadugi" w:hAnsi="Gadugi"/>
          <w:sz w:val="32"/>
          <w:szCs w:val="32"/>
        </w:rPr>
        <w:t>(Club des Münchner Kegel Vereins)</w:t>
      </w:r>
    </w:p>
    <w:p w14:paraId="6FEBD458" w14:textId="67D3CFF4" w:rsidR="00A64E41" w:rsidRPr="004A76A7" w:rsidRDefault="00A64E41" w:rsidP="00524101">
      <w:pPr>
        <w:pStyle w:val="Antworten"/>
        <w:spacing w:before="240"/>
        <w:ind w:left="0"/>
        <w:jc w:val="center"/>
        <w:rPr>
          <w:rFonts w:ascii="Gadugi" w:hAnsi="Gadugi"/>
          <w:sz w:val="36"/>
          <w:szCs w:val="36"/>
        </w:rPr>
      </w:pPr>
    </w:p>
    <w:p w14:paraId="43DDA293" w14:textId="351D7EB2" w:rsidR="006D64FC" w:rsidRPr="004A76A7" w:rsidRDefault="006D64FC" w:rsidP="00524101">
      <w:pPr>
        <w:pStyle w:val="Antworten"/>
        <w:spacing w:before="240"/>
        <w:ind w:left="0"/>
        <w:jc w:val="center"/>
        <w:rPr>
          <w:rFonts w:ascii="Gadugi" w:hAnsi="Gadugi"/>
          <w:sz w:val="36"/>
          <w:szCs w:val="36"/>
        </w:rPr>
      </w:pPr>
      <w:r w:rsidRPr="004A76A7">
        <w:rPr>
          <w:rFonts w:ascii="Gadugi" w:hAnsi="Gadugi"/>
          <w:sz w:val="36"/>
          <w:szCs w:val="36"/>
        </w:rPr>
        <w:t>auf der Kegelbahnanlage des SV 1880</w:t>
      </w:r>
    </w:p>
    <w:p w14:paraId="479253EC" w14:textId="7481B8D4" w:rsidR="006D64FC" w:rsidRPr="004A76A7" w:rsidRDefault="006D64FC" w:rsidP="00524101">
      <w:pPr>
        <w:pStyle w:val="Antworten"/>
        <w:spacing w:before="240"/>
        <w:ind w:left="0"/>
        <w:jc w:val="center"/>
        <w:rPr>
          <w:rFonts w:ascii="Gadugi" w:hAnsi="Gadugi"/>
          <w:sz w:val="36"/>
          <w:szCs w:val="36"/>
        </w:rPr>
      </w:pPr>
      <w:r w:rsidRPr="004A76A7">
        <w:rPr>
          <w:rFonts w:ascii="Gadugi" w:hAnsi="Gadugi"/>
          <w:sz w:val="36"/>
          <w:szCs w:val="36"/>
        </w:rPr>
        <w:t>Tübinger Str. 10, 80686 München</w:t>
      </w:r>
    </w:p>
    <w:p w14:paraId="2F9C8B29" w14:textId="04C2767A" w:rsidR="006D64FC" w:rsidRPr="004A76A7" w:rsidRDefault="006D64FC" w:rsidP="00524101">
      <w:pPr>
        <w:pStyle w:val="Antworten"/>
        <w:spacing w:before="240"/>
        <w:ind w:left="0"/>
        <w:jc w:val="center"/>
        <w:rPr>
          <w:rFonts w:ascii="Gadugi" w:hAnsi="Gadugi"/>
          <w:sz w:val="36"/>
          <w:szCs w:val="36"/>
        </w:rPr>
      </w:pPr>
      <w:r w:rsidRPr="004A76A7">
        <w:rPr>
          <w:rFonts w:ascii="Gadugi" w:hAnsi="Gadugi"/>
          <w:sz w:val="36"/>
          <w:szCs w:val="36"/>
        </w:rPr>
        <w:t>Bahnen 3-6</w:t>
      </w:r>
    </w:p>
    <w:p w14:paraId="3347E0B1" w14:textId="6783ACE2" w:rsidR="0043181D" w:rsidRDefault="0043181D" w:rsidP="00524101">
      <w:pPr>
        <w:pStyle w:val="Antworten"/>
        <w:spacing w:before="240"/>
        <w:ind w:left="0"/>
        <w:jc w:val="center"/>
        <w:rPr>
          <w:rFonts w:ascii="Gadugi" w:hAnsi="Gadugi"/>
          <w:sz w:val="28"/>
          <w:szCs w:val="28"/>
        </w:rPr>
      </w:pPr>
    </w:p>
    <w:p w14:paraId="418C37FD" w14:textId="77777777" w:rsidR="0043181D" w:rsidRDefault="0043181D" w:rsidP="00524101">
      <w:pPr>
        <w:pStyle w:val="Antworten"/>
        <w:spacing w:before="240"/>
        <w:ind w:left="0"/>
        <w:jc w:val="center"/>
        <w:rPr>
          <w:rFonts w:ascii="Gadugi" w:hAnsi="Gadugi"/>
          <w:sz w:val="28"/>
          <w:szCs w:val="28"/>
        </w:rPr>
      </w:pPr>
    </w:p>
    <w:p w14:paraId="51E8E24C" w14:textId="3F56ECAD" w:rsidR="00A64E41" w:rsidRDefault="006D64FC" w:rsidP="00C6598C">
      <w:pPr>
        <w:pStyle w:val="Antworten"/>
        <w:spacing w:before="240"/>
        <w:ind w:left="0"/>
        <w:jc w:val="left"/>
        <w:rPr>
          <w:rFonts w:ascii="Gadugi" w:hAnsi="Gadugi"/>
          <w:sz w:val="24"/>
          <w:szCs w:val="24"/>
        </w:rPr>
      </w:pPr>
      <w:r>
        <w:rPr>
          <w:rFonts w:ascii="Gadugi" w:hAnsi="Gadugi"/>
          <w:sz w:val="28"/>
          <w:szCs w:val="28"/>
        </w:rPr>
        <w:t>[</w:t>
      </w:r>
      <w:r w:rsidR="0043181D">
        <w:rPr>
          <w:rFonts w:ascii="Gadugi" w:hAnsi="Gadugi"/>
          <w:sz w:val="24"/>
          <w:szCs w:val="24"/>
        </w:rPr>
        <w:t>e</w:t>
      </w:r>
      <w:r>
        <w:rPr>
          <w:rFonts w:ascii="Gadugi" w:hAnsi="Gadugi"/>
          <w:sz w:val="24"/>
          <w:szCs w:val="24"/>
        </w:rPr>
        <w:t>rstellt im Einklang mit dem Rahmenhygienekonzept des bayerischen</w:t>
      </w:r>
      <w:r w:rsidR="0043181D">
        <w:rPr>
          <w:rFonts w:ascii="Gadugi" w:hAnsi="Gadugi"/>
          <w:sz w:val="24"/>
          <w:szCs w:val="24"/>
        </w:rPr>
        <w:t xml:space="preserve"> Staatsministeriums des Innern, Sport und Integration sowie des Staatsministeriums für Gesundheit und Pflege]</w:t>
      </w:r>
    </w:p>
    <w:p w14:paraId="2EE6E1E9" w14:textId="6A757B56" w:rsidR="0043181D" w:rsidRDefault="0043181D" w:rsidP="006D64FC">
      <w:pPr>
        <w:pStyle w:val="Antworten"/>
        <w:spacing w:before="240"/>
        <w:ind w:left="0"/>
        <w:rPr>
          <w:rFonts w:ascii="Gadugi" w:hAnsi="Gadugi"/>
          <w:sz w:val="24"/>
          <w:szCs w:val="24"/>
        </w:rPr>
      </w:pPr>
    </w:p>
    <w:p w14:paraId="38098E53" w14:textId="77777777" w:rsidR="0043181D" w:rsidRPr="006D64FC" w:rsidRDefault="0043181D" w:rsidP="006D64FC">
      <w:pPr>
        <w:pStyle w:val="Antworten"/>
        <w:spacing w:before="240"/>
        <w:ind w:left="0"/>
        <w:rPr>
          <w:rFonts w:ascii="Gadugi" w:hAnsi="Gadugi"/>
          <w:sz w:val="24"/>
          <w:szCs w:val="24"/>
        </w:rPr>
      </w:pPr>
    </w:p>
    <w:p w14:paraId="13961EE6" w14:textId="3E35177F" w:rsidR="004A76A7" w:rsidRPr="00C12B6D" w:rsidRDefault="00A64E41" w:rsidP="00F64639">
      <w:pPr>
        <w:pStyle w:val="Antworten"/>
        <w:spacing w:before="240"/>
        <w:ind w:left="0"/>
        <w:jc w:val="center"/>
        <w:rPr>
          <w:rFonts w:ascii="Gadugi" w:hAnsi="Gadugi"/>
          <w:sz w:val="44"/>
          <w:szCs w:val="44"/>
        </w:rPr>
      </w:pPr>
      <w:r w:rsidRPr="00C12B6D">
        <w:rPr>
          <w:rFonts w:ascii="Gadugi" w:hAnsi="Gadugi"/>
          <w:sz w:val="44"/>
          <w:szCs w:val="44"/>
        </w:rPr>
        <w:t>Stand:</w:t>
      </w:r>
      <w:r w:rsidR="004A76A7" w:rsidRPr="00C12B6D">
        <w:rPr>
          <w:rFonts w:ascii="Gadugi" w:hAnsi="Gadugi"/>
          <w:sz w:val="44"/>
          <w:szCs w:val="44"/>
        </w:rPr>
        <w:t xml:space="preserve">   </w:t>
      </w:r>
      <w:r w:rsidRPr="00C12B6D">
        <w:rPr>
          <w:rFonts w:ascii="Gadugi" w:hAnsi="Gadugi"/>
          <w:sz w:val="44"/>
          <w:szCs w:val="44"/>
        </w:rPr>
        <w:t xml:space="preserve"> </w:t>
      </w:r>
      <w:r w:rsidR="0043181D" w:rsidRPr="00C12B6D">
        <w:rPr>
          <w:rFonts w:ascii="Gadugi" w:hAnsi="Gadugi"/>
          <w:sz w:val="44"/>
          <w:szCs w:val="44"/>
        </w:rPr>
        <w:t>20.</w:t>
      </w:r>
      <w:r w:rsidR="00BF62DC" w:rsidRPr="00C12B6D">
        <w:rPr>
          <w:rFonts w:ascii="Gadugi" w:hAnsi="Gadugi"/>
          <w:sz w:val="44"/>
          <w:szCs w:val="44"/>
        </w:rPr>
        <w:t xml:space="preserve"> September </w:t>
      </w:r>
      <w:r w:rsidR="0043181D" w:rsidRPr="00C12B6D">
        <w:rPr>
          <w:rFonts w:ascii="Gadugi" w:hAnsi="Gadugi"/>
          <w:sz w:val="44"/>
          <w:szCs w:val="44"/>
        </w:rPr>
        <w:t>2021</w:t>
      </w:r>
    </w:p>
    <w:p w14:paraId="20AFA76F" w14:textId="77777777" w:rsidR="004A76A7" w:rsidRPr="004A76A7" w:rsidRDefault="004A76A7" w:rsidP="004A76A7"/>
    <w:p w14:paraId="126B1F06" w14:textId="77777777" w:rsidR="004A76A7" w:rsidRPr="004A76A7" w:rsidRDefault="004A76A7" w:rsidP="004A76A7"/>
    <w:p w14:paraId="25E7EC54" w14:textId="082A8B4E" w:rsidR="005153A8" w:rsidRPr="00C6598C" w:rsidRDefault="00A64E41" w:rsidP="00C6598C">
      <w:pPr>
        <w:pStyle w:val="FAQUnterberschrift"/>
        <w:rPr>
          <w:sz w:val="26"/>
          <w:szCs w:val="26"/>
        </w:rPr>
      </w:pPr>
      <w:r w:rsidRPr="00C6598C">
        <w:rPr>
          <w:sz w:val="26"/>
          <w:szCs w:val="26"/>
        </w:rPr>
        <w:lastRenderedPageBreak/>
        <w:t>Organisatorisches</w:t>
      </w:r>
    </w:p>
    <w:p w14:paraId="2D97306E" w14:textId="123D9228" w:rsidR="00A64E41" w:rsidRPr="0092697F" w:rsidRDefault="00A64E41" w:rsidP="00DF590C">
      <w:pPr>
        <w:pStyle w:val="Aufzhlung1Antwort"/>
        <w:rPr>
          <w:rFonts w:ascii="Gadugi" w:hAnsi="Gadugi"/>
        </w:rPr>
      </w:pPr>
      <w:r w:rsidRPr="0092697F">
        <w:rPr>
          <w:rFonts w:ascii="Gadugi" w:hAnsi="Gadugi"/>
        </w:rPr>
        <w:t>Durch Vereinsmailings, Schulungen</w:t>
      </w:r>
      <w:r w:rsidR="004C50CC" w:rsidRPr="0092697F">
        <w:rPr>
          <w:rFonts w:ascii="Gadugi" w:hAnsi="Gadugi"/>
        </w:rPr>
        <w:t xml:space="preserve">, </w:t>
      </w:r>
      <w:r w:rsidRPr="0092697F">
        <w:rPr>
          <w:rFonts w:ascii="Gadugi" w:hAnsi="Gadugi"/>
        </w:rPr>
        <w:t>Vereinsaushänge</w:t>
      </w:r>
      <w:r w:rsidR="004C50CC" w:rsidRPr="0092697F">
        <w:rPr>
          <w:rFonts w:ascii="Gadugi" w:hAnsi="Gadugi"/>
        </w:rPr>
        <w:t xml:space="preserve"> sowie durch Veröffentlichung auf der Website und in den sozialen Medien</w:t>
      </w:r>
      <w:r w:rsidRPr="0092697F">
        <w:rPr>
          <w:rFonts w:ascii="Gadugi" w:hAnsi="Gadugi"/>
        </w:rPr>
        <w:t xml:space="preserve"> ist sichergestellt, dass </w:t>
      </w:r>
      <w:r w:rsidR="002A4F40" w:rsidRPr="0092697F">
        <w:rPr>
          <w:rFonts w:ascii="Gadugi" w:hAnsi="Gadugi"/>
        </w:rPr>
        <w:t xml:space="preserve">alle Mitglieder ausreichend informiert sind. </w:t>
      </w:r>
    </w:p>
    <w:p w14:paraId="42C72164" w14:textId="15D33F9A" w:rsidR="00A64E41" w:rsidRDefault="00A64E41" w:rsidP="00DF590C">
      <w:pPr>
        <w:pStyle w:val="Aufzhlung1Antwort"/>
        <w:rPr>
          <w:rFonts w:ascii="Gadugi" w:hAnsi="Gadugi"/>
        </w:rPr>
      </w:pPr>
      <w:r w:rsidRPr="0092697F">
        <w:rPr>
          <w:rFonts w:ascii="Gadugi" w:hAnsi="Gadugi"/>
        </w:rPr>
        <w:t>Mit Beginn der Wiederaufnahme des Sportbetriebs wurde Personal (haupt</w:t>
      </w:r>
      <w:r w:rsidR="00F15897" w:rsidRPr="0092697F">
        <w:rPr>
          <w:rFonts w:ascii="Gadugi" w:hAnsi="Gadugi"/>
        </w:rPr>
        <w:t>beruflich</w:t>
      </w:r>
      <w:r w:rsidRPr="0092697F">
        <w:rPr>
          <w:rFonts w:ascii="Gadugi" w:hAnsi="Gadugi"/>
        </w:rPr>
        <w:t>es Personal, Trainer, Übungsleiter) über die entsprechenden Regelungen und Konzepte informiert und geschult.</w:t>
      </w:r>
    </w:p>
    <w:p w14:paraId="643BAFF7" w14:textId="5EF252D1" w:rsidR="00F64639" w:rsidRPr="0092697F" w:rsidRDefault="00F64639" w:rsidP="00DF590C">
      <w:pPr>
        <w:pStyle w:val="Aufzhlung1Antwort"/>
        <w:rPr>
          <w:rFonts w:ascii="Gadugi" w:hAnsi="Gadugi"/>
        </w:rPr>
      </w:pPr>
      <w:r>
        <w:rPr>
          <w:rFonts w:ascii="Gadugi" w:hAnsi="Gadugi"/>
        </w:rPr>
        <w:t>Das Schutz- und Hygienekonzept gilt</w:t>
      </w:r>
      <w:r w:rsidR="008E1D74">
        <w:rPr>
          <w:rFonts w:ascii="Gadugi" w:hAnsi="Gadugi"/>
        </w:rPr>
        <w:t xml:space="preserve"> </w:t>
      </w:r>
      <w:r>
        <w:rPr>
          <w:rFonts w:ascii="Gadugi" w:hAnsi="Gadugi"/>
        </w:rPr>
        <w:t>für den Trainingsbetrieb auf den Bahnen 3–6 sowie den Wettkampfbetrieb auf den Bahnen 5-6 und deren Zugänge für den Zeitraum des Trainings bzw. Wettkampfes.</w:t>
      </w:r>
    </w:p>
    <w:p w14:paraId="4E95CCA8" w14:textId="0BF8827E" w:rsidR="00B06212" w:rsidRPr="0092697F" w:rsidRDefault="00B06212" w:rsidP="00DF590C">
      <w:pPr>
        <w:pStyle w:val="Aufzhlung1Antwort"/>
        <w:rPr>
          <w:rFonts w:ascii="Gadugi" w:hAnsi="Gadugi"/>
        </w:rPr>
      </w:pPr>
      <w:r w:rsidRPr="0092697F">
        <w:rPr>
          <w:rFonts w:ascii="Gadugi" w:hAnsi="Gadugi"/>
        </w:rPr>
        <w:t>Unter der allgemeinen</w:t>
      </w:r>
      <w:r w:rsidR="001907ED">
        <w:rPr>
          <w:rFonts w:ascii="Gadugi" w:hAnsi="Gadugi"/>
        </w:rPr>
        <w:t xml:space="preserve"> Mund-Nasen-</w:t>
      </w:r>
      <w:r w:rsidRPr="0092697F">
        <w:rPr>
          <w:rFonts w:ascii="Gadugi" w:hAnsi="Gadugi"/>
        </w:rPr>
        <w:t xml:space="preserve">Maskenpflicht ist </w:t>
      </w:r>
      <w:r w:rsidR="00FE3E30" w:rsidRPr="0092697F">
        <w:rPr>
          <w:rFonts w:ascii="Gadugi" w:hAnsi="Gadugi"/>
        </w:rPr>
        <w:t xml:space="preserve">grundsätzlich </w:t>
      </w:r>
      <w:r w:rsidRPr="0092697F">
        <w:rPr>
          <w:rFonts w:ascii="Gadugi" w:hAnsi="Gadugi"/>
        </w:rPr>
        <w:t>das Tragen einer OP-Maske unter Beachtung der Vorgaben von § 2 BayIfSMV zu verstehen. W</w:t>
      </w:r>
      <w:r w:rsidR="00FE3E30" w:rsidRPr="0092697F">
        <w:rPr>
          <w:rFonts w:ascii="Gadugi" w:hAnsi="Gadugi"/>
        </w:rPr>
        <w:t>erden durch die Behörden verschärfte Maßnahmen im Zuge der sog. „Krankenhausampel“ getroffen, so wird der Maskenstandard ab der Stufe „Gelb“ auf FFP2-Masken angehoben.</w:t>
      </w:r>
    </w:p>
    <w:p w14:paraId="58049B59" w14:textId="533D40A5" w:rsidR="00A64E41" w:rsidRDefault="00A64E41" w:rsidP="00DF590C">
      <w:pPr>
        <w:pStyle w:val="Aufzhlung1Antwort"/>
        <w:rPr>
          <w:rFonts w:ascii="Gadugi" w:hAnsi="Gadugi"/>
        </w:rPr>
      </w:pPr>
      <w:r w:rsidRPr="0092697F">
        <w:rPr>
          <w:rFonts w:ascii="Gadugi" w:hAnsi="Gadugi"/>
        </w:rPr>
        <w:t xml:space="preserve">Die Einhaltung der Regelungen wird regelmäßig überprüft. Bei Nicht-Beachtung erfolgt </w:t>
      </w:r>
      <w:r w:rsidR="002A4F40" w:rsidRPr="0092697F">
        <w:rPr>
          <w:rFonts w:ascii="Gadugi" w:hAnsi="Gadugi"/>
        </w:rPr>
        <w:t>ein Platzverweis</w:t>
      </w:r>
      <w:r w:rsidR="00F64639">
        <w:rPr>
          <w:rFonts w:ascii="Gadugi" w:hAnsi="Gadugi"/>
        </w:rPr>
        <w:t xml:space="preserve"> , gegebenenfalls führt das zu einem Wettkampfabbruch bzw. zu einer Beendigung der Trainingseinheit</w:t>
      </w:r>
      <w:r w:rsidRPr="0092697F">
        <w:rPr>
          <w:rFonts w:ascii="Gadugi" w:hAnsi="Gadugi"/>
        </w:rPr>
        <w:t xml:space="preserve">. </w:t>
      </w:r>
    </w:p>
    <w:p w14:paraId="6FE5E071" w14:textId="7EB71E55" w:rsidR="003763AB" w:rsidRDefault="003763AB" w:rsidP="00DF590C">
      <w:pPr>
        <w:pStyle w:val="Aufzhlung1Antwort"/>
        <w:rPr>
          <w:rFonts w:ascii="Gadugi" w:hAnsi="Gadugi"/>
        </w:rPr>
      </w:pPr>
      <w:r>
        <w:rPr>
          <w:rFonts w:ascii="Gadugi" w:hAnsi="Gadugi"/>
        </w:rPr>
        <w:t xml:space="preserve">Sämtliche Personen, die bei Trainingseinheiten und </w:t>
      </w:r>
      <w:r w:rsidR="0007572E">
        <w:rPr>
          <w:rFonts w:ascii="Gadugi" w:hAnsi="Gadugi"/>
        </w:rPr>
        <w:t>W</w:t>
      </w:r>
      <w:r>
        <w:rPr>
          <w:rFonts w:ascii="Gadugi" w:hAnsi="Gadugi"/>
        </w:rPr>
        <w:t>ettkämpfen anwesend sind, werden dokumentiert, um im Falle einer Infektion eine Kontaktpersonenermittlung sicherstellen zu können. Der SKC Sendling verpflichtet sich die Dokumentation zu verwahren, daß Dritte sie nicht einsehen können und da</w:t>
      </w:r>
      <w:r w:rsidR="000230AB">
        <w:rPr>
          <w:rFonts w:ascii="Gadugi" w:hAnsi="Gadugi"/>
        </w:rPr>
        <w:t>ß</w:t>
      </w:r>
      <w:r>
        <w:rPr>
          <w:rFonts w:ascii="Gadugi" w:hAnsi="Gadugi"/>
        </w:rPr>
        <w:t xml:space="preserve"> die Daten vor unbefugter und unrechtmäßiger </w:t>
      </w:r>
      <w:r w:rsidR="0007572E">
        <w:rPr>
          <w:rFonts w:ascii="Gadugi" w:hAnsi="Gadugi"/>
        </w:rPr>
        <w:t>V</w:t>
      </w:r>
      <w:r>
        <w:rPr>
          <w:rFonts w:ascii="Gadugi" w:hAnsi="Gadugi"/>
        </w:rPr>
        <w:t xml:space="preserve">erarbeitung sowie </w:t>
      </w:r>
      <w:r w:rsidR="0007572E">
        <w:rPr>
          <w:rFonts w:ascii="Gadugi" w:hAnsi="Gadugi"/>
        </w:rPr>
        <w:t>V</w:t>
      </w:r>
      <w:r>
        <w:rPr>
          <w:rFonts w:ascii="Gadugi" w:hAnsi="Gadugi"/>
        </w:rPr>
        <w:t xml:space="preserve">erlust und Veränderung geschützt sind. Die Daten werden </w:t>
      </w:r>
      <w:r w:rsidR="00231445">
        <w:rPr>
          <w:rFonts w:ascii="Gadugi" w:hAnsi="Gadugi"/>
        </w:rPr>
        <w:t>nach vier Wochen</w:t>
      </w:r>
      <w:r>
        <w:rPr>
          <w:rFonts w:ascii="Gadugi" w:hAnsi="Gadugi"/>
        </w:rPr>
        <w:t xml:space="preserve"> gelöscht bzw. vernichtet. Eine </w:t>
      </w:r>
      <w:r w:rsidR="0007572E">
        <w:rPr>
          <w:rFonts w:ascii="Gadugi" w:hAnsi="Gadugi"/>
        </w:rPr>
        <w:t>W</w:t>
      </w:r>
      <w:r>
        <w:rPr>
          <w:rFonts w:ascii="Gadugi" w:hAnsi="Gadugi"/>
        </w:rPr>
        <w:t>eitergabe der Personendaten erfolgt ausschließlich</w:t>
      </w:r>
      <w:r w:rsidR="0007572E">
        <w:rPr>
          <w:rFonts w:ascii="Gadugi" w:hAnsi="Gadugi"/>
        </w:rPr>
        <w:t xml:space="preserve"> </w:t>
      </w:r>
      <w:r>
        <w:rPr>
          <w:rFonts w:ascii="Gadugi" w:hAnsi="Gadugi"/>
        </w:rPr>
        <w:t>auf Anforderung der örtlichen Gesundheitsbehörden und durch gerichtliche oder polizeiliche Anweisung.</w:t>
      </w:r>
    </w:p>
    <w:p w14:paraId="2D780BE6" w14:textId="77777777" w:rsidR="000230AB" w:rsidRPr="0092697F" w:rsidRDefault="000230AB" w:rsidP="00ED5DD6">
      <w:pPr>
        <w:pStyle w:val="Aufzhlung1Antwort"/>
        <w:numPr>
          <w:ilvl w:val="0"/>
          <w:numId w:val="0"/>
        </w:numPr>
        <w:ind w:left="644"/>
        <w:rPr>
          <w:rFonts w:ascii="Gadugi" w:hAnsi="Gadugi"/>
        </w:rPr>
      </w:pPr>
      <w:bookmarkStart w:id="0" w:name="_GoBack"/>
      <w:bookmarkEnd w:id="0"/>
    </w:p>
    <w:p w14:paraId="051B2EC0" w14:textId="7DAF5FE3" w:rsidR="00A64E41" w:rsidRPr="00C6598C" w:rsidRDefault="00A64E41" w:rsidP="00C6598C">
      <w:pPr>
        <w:pStyle w:val="FAQUnterberschrift"/>
        <w:rPr>
          <w:sz w:val="26"/>
          <w:szCs w:val="26"/>
        </w:rPr>
      </w:pPr>
      <w:r w:rsidRPr="00C6598C">
        <w:rPr>
          <w:sz w:val="26"/>
          <w:szCs w:val="26"/>
        </w:rPr>
        <w:t>Sicherheits- und Hygieneregeln</w:t>
      </w:r>
    </w:p>
    <w:p w14:paraId="70117D03" w14:textId="65A4A82B" w:rsidR="00524101" w:rsidRDefault="00524101" w:rsidP="00DF590C">
      <w:pPr>
        <w:pStyle w:val="Aufzhlung1Antwort"/>
        <w:rPr>
          <w:rFonts w:ascii="Gadugi" w:hAnsi="Gadugi"/>
        </w:rPr>
      </w:pPr>
      <w:r w:rsidRPr="0092697F">
        <w:rPr>
          <w:rFonts w:ascii="Gadugi" w:hAnsi="Gadugi"/>
        </w:rPr>
        <w:t>Wir weisen unsere Mitglieder</w:t>
      </w:r>
      <w:r w:rsidR="007F42CB">
        <w:rPr>
          <w:rFonts w:ascii="Gadugi" w:hAnsi="Gadugi"/>
        </w:rPr>
        <w:t xml:space="preserve"> und Gäste</w:t>
      </w:r>
      <w:r w:rsidRPr="0092697F">
        <w:rPr>
          <w:rFonts w:ascii="Gadugi" w:hAnsi="Gadugi"/>
        </w:rPr>
        <w:t xml:space="preserve"> </w:t>
      </w:r>
      <w:r w:rsidR="002F068D" w:rsidRPr="0092697F">
        <w:rPr>
          <w:rFonts w:ascii="Gadugi" w:hAnsi="Gadugi"/>
        </w:rPr>
        <w:t>darauf hin,</w:t>
      </w:r>
      <w:r w:rsidR="0012316F">
        <w:rPr>
          <w:rFonts w:ascii="Gadugi" w:hAnsi="Gadugi"/>
        </w:rPr>
        <w:t xml:space="preserve"> daß</w:t>
      </w:r>
      <w:r w:rsidR="002F068D" w:rsidRPr="0092697F">
        <w:rPr>
          <w:rFonts w:ascii="Gadugi" w:hAnsi="Gadugi"/>
        </w:rPr>
        <w:t xml:space="preserve"> de</w:t>
      </w:r>
      <w:r w:rsidR="0012316F">
        <w:rPr>
          <w:rFonts w:ascii="Gadugi" w:hAnsi="Gadugi"/>
        </w:rPr>
        <w:t>r</w:t>
      </w:r>
      <w:r w:rsidRPr="0092697F">
        <w:rPr>
          <w:rFonts w:ascii="Gadugi" w:hAnsi="Gadugi"/>
        </w:rPr>
        <w:t xml:space="preserve"> </w:t>
      </w:r>
      <w:r w:rsidRPr="00AA27C8">
        <w:rPr>
          <w:rFonts w:ascii="Gadugi" w:hAnsi="Gadugi"/>
        </w:rPr>
        <w:t>Mindestabstand</w:t>
      </w:r>
      <w:r w:rsidR="00144DD5" w:rsidRPr="00AA27C8">
        <w:rPr>
          <w:rFonts w:ascii="Gadugi" w:hAnsi="Gadugi"/>
        </w:rPr>
        <w:t>s</w:t>
      </w:r>
      <w:r w:rsidRPr="00AA27C8">
        <w:rPr>
          <w:rFonts w:ascii="Gadugi" w:hAnsi="Gadugi"/>
        </w:rPr>
        <w:t xml:space="preserve"> von 1,5 Metern</w:t>
      </w:r>
      <w:r w:rsidRPr="0092697F">
        <w:rPr>
          <w:rFonts w:ascii="Gadugi" w:hAnsi="Gadugi"/>
        </w:rPr>
        <w:t xml:space="preserve"> zwischen Personen im In- und Outdoorbereich</w:t>
      </w:r>
      <w:r w:rsidR="002F068D" w:rsidRPr="0092697F">
        <w:rPr>
          <w:rFonts w:ascii="Gadugi" w:hAnsi="Gadugi"/>
        </w:rPr>
        <w:t xml:space="preserve"> immer einzuhalten</w:t>
      </w:r>
      <w:r w:rsidR="0012316F">
        <w:rPr>
          <w:rFonts w:ascii="Gadugi" w:hAnsi="Gadugi"/>
        </w:rPr>
        <w:t xml:space="preserve"> ist</w:t>
      </w:r>
      <w:r w:rsidRPr="0092697F">
        <w:rPr>
          <w:rFonts w:ascii="Gadugi" w:hAnsi="Gadugi"/>
        </w:rPr>
        <w:t>.</w:t>
      </w:r>
    </w:p>
    <w:p w14:paraId="622D1969" w14:textId="2B564950" w:rsidR="00791697" w:rsidRDefault="00791697" w:rsidP="00DF590C">
      <w:pPr>
        <w:pStyle w:val="Aufzhlung1Antwort"/>
        <w:rPr>
          <w:rFonts w:ascii="Gadugi" w:hAnsi="Gadugi"/>
        </w:rPr>
      </w:pPr>
      <w:r>
        <w:rPr>
          <w:rFonts w:ascii="Gadugi" w:hAnsi="Gadugi"/>
        </w:rPr>
        <w:t>Eine Nichteinhaltung des Mindestabstands von 1,5 Metern ist nur den Personen gestattet, die generell nicht in den allgemeinen Kontaktbeschränkungen unterzuordnen sind (z.B. Ehepaare oder Personen, die im gleichen Haushalt wohnen).</w:t>
      </w:r>
    </w:p>
    <w:p w14:paraId="28475370" w14:textId="78270C38" w:rsidR="00237843" w:rsidRDefault="00237843" w:rsidP="00DF590C">
      <w:pPr>
        <w:pStyle w:val="Aufzhlung1Antwort"/>
        <w:rPr>
          <w:rFonts w:ascii="Gadugi" w:hAnsi="Gadugi"/>
        </w:rPr>
      </w:pPr>
      <w:r>
        <w:rPr>
          <w:rFonts w:ascii="Gadugi" w:hAnsi="Gadugi"/>
        </w:rPr>
        <w:t>Bei Betreten der Sportanlage</w:t>
      </w:r>
      <w:r w:rsidR="001907ED">
        <w:rPr>
          <w:rFonts w:ascii="Gadugi" w:hAnsi="Gadugi"/>
        </w:rPr>
        <w:t xml:space="preserve"> und Aufenthalt</w:t>
      </w:r>
      <w:r>
        <w:rPr>
          <w:rFonts w:ascii="Gadugi" w:hAnsi="Gadugi"/>
        </w:rPr>
        <w:t xml:space="preserve"> gilt </w:t>
      </w:r>
      <w:r w:rsidRPr="00AA27C8">
        <w:rPr>
          <w:rFonts w:ascii="Gadugi" w:hAnsi="Gadugi"/>
        </w:rPr>
        <w:t>Maskenpflicht</w:t>
      </w:r>
      <w:r>
        <w:rPr>
          <w:rFonts w:ascii="Gadugi" w:hAnsi="Gadugi"/>
        </w:rPr>
        <w:t xml:space="preserve"> innerhalb des gesamten Gebäudes</w:t>
      </w:r>
      <w:r w:rsidR="002B7793">
        <w:rPr>
          <w:rFonts w:ascii="Gadugi" w:hAnsi="Gadugi"/>
        </w:rPr>
        <w:t xml:space="preserve"> in</w:t>
      </w:r>
      <w:r w:rsidR="00886AD3">
        <w:rPr>
          <w:rFonts w:ascii="Gadugi" w:hAnsi="Gadugi"/>
        </w:rPr>
        <w:t>k</w:t>
      </w:r>
      <w:r w:rsidR="002B7793">
        <w:rPr>
          <w:rFonts w:ascii="Gadugi" w:hAnsi="Gadugi"/>
        </w:rPr>
        <w:t>lusive Umkleiden, Duschen und WC-Anlagen.</w:t>
      </w:r>
    </w:p>
    <w:p w14:paraId="36FEDC15" w14:textId="3E426C02" w:rsidR="00A10866" w:rsidRPr="0092697F" w:rsidRDefault="00A10866" w:rsidP="00DF590C">
      <w:pPr>
        <w:pStyle w:val="Aufzhlung1Antwort"/>
        <w:rPr>
          <w:rFonts w:ascii="Gadugi" w:hAnsi="Gadugi"/>
        </w:rPr>
      </w:pPr>
      <w:r>
        <w:rPr>
          <w:rFonts w:ascii="Gadugi" w:hAnsi="Gadugi"/>
        </w:rPr>
        <w:t xml:space="preserve">In der Eingangshalle der Sportanlage SV 1880 ist </w:t>
      </w:r>
      <w:r w:rsidRPr="00B039D5">
        <w:rPr>
          <w:rFonts w:ascii="Gadugi" w:hAnsi="Gadugi"/>
        </w:rPr>
        <w:t>ein Handdesinfektionsmittelspender bereitgestellt und</w:t>
      </w:r>
      <w:r>
        <w:rPr>
          <w:rFonts w:ascii="Gadugi" w:hAnsi="Gadugi"/>
        </w:rPr>
        <w:t xml:space="preserve"> soll benützt werden.</w:t>
      </w:r>
    </w:p>
    <w:p w14:paraId="25F387D5" w14:textId="57D2C967" w:rsidR="00237843" w:rsidRDefault="00A10866" w:rsidP="00237843">
      <w:pPr>
        <w:pStyle w:val="Aufzhlung1Antwort"/>
        <w:rPr>
          <w:rFonts w:ascii="Gadugi" w:hAnsi="Gadugi"/>
        </w:rPr>
      </w:pPr>
      <w:r w:rsidRPr="00B039D5">
        <w:rPr>
          <w:rFonts w:ascii="Gadugi" w:hAnsi="Gadugi"/>
        </w:rPr>
        <w:t xml:space="preserve">Jeglicher </w:t>
      </w:r>
      <w:r w:rsidR="004C50CC" w:rsidRPr="00B039D5">
        <w:rPr>
          <w:rFonts w:ascii="Gadugi" w:hAnsi="Gadugi"/>
        </w:rPr>
        <w:t>Körperkontakt</w:t>
      </w:r>
      <w:r w:rsidR="004C50CC" w:rsidRPr="0092697F">
        <w:rPr>
          <w:rFonts w:ascii="Gadugi" w:hAnsi="Gadugi"/>
        </w:rPr>
        <w:t xml:space="preserve"> </w:t>
      </w:r>
      <w:r w:rsidR="000F4245" w:rsidRPr="0092697F">
        <w:rPr>
          <w:rFonts w:ascii="Gadugi" w:hAnsi="Gadugi"/>
        </w:rPr>
        <w:t xml:space="preserve">außerhalb der Trainingseinheit </w:t>
      </w:r>
      <w:r w:rsidR="004C50CC" w:rsidRPr="0092697F">
        <w:rPr>
          <w:rFonts w:ascii="Gadugi" w:hAnsi="Gadugi"/>
        </w:rPr>
        <w:t xml:space="preserve">(z. B. </w:t>
      </w:r>
      <w:r>
        <w:rPr>
          <w:rFonts w:ascii="Gadugi" w:hAnsi="Gadugi"/>
        </w:rPr>
        <w:t>Händeschütteln, Umarmungen</w:t>
      </w:r>
      <w:r w:rsidR="004C50CC" w:rsidRPr="0092697F">
        <w:rPr>
          <w:rFonts w:ascii="Gadugi" w:hAnsi="Gadugi"/>
        </w:rPr>
        <w:t xml:space="preserve"> etc.) ist</w:t>
      </w:r>
      <w:r w:rsidR="00851B17">
        <w:rPr>
          <w:rFonts w:ascii="Gadugi" w:hAnsi="Gadugi"/>
        </w:rPr>
        <w:t xml:space="preserve"> zu unterlassen bzw.</w:t>
      </w:r>
      <w:r w:rsidR="004C50CC" w:rsidRPr="0092697F">
        <w:rPr>
          <w:rFonts w:ascii="Gadugi" w:hAnsi="Gadugi"/>
        </w:rPr>
        <w:t xml:space="preserve"> </w:t>
      </w:r>
      <w:r w:rsidR="003F10FE" w:rsidRPr="0092697F">
        <w:rPr>
          <w:rFonts w:ascii="Gadugi" w:hAnsi="Gadugi"/>
        </w:rPr>
        <w:t>auf ein Minimum zu reduzieren.</w:t>
      </w:r>
    </w:p>
    <w:p w14:paraId="4C856050" w14:textId="3C0F4274" w:rsidR="00AB5A24" w:rsidRPr="00AB5A24" w:rsidRDefault="00AB5A24" w:rsidP="00237843">
      <w:pPr>
        <w:pStyle w:val="Aufzhlung1Antwort"/>
        <w:rPr>
          <w:rFonts w:ascii="Gadugi" w:hAnsi="Gadugi"/>
        </w:rPr>
      </w:pPr>
      <w:r w:rsidRPr="00AB5A24">
        <w:rPr>
          <w:rFonts w:ascii="Gadugi" w:hAnsi="Gadugi"/>
        </w:rPr>
        <w:t>Es ist auf die Einhaltung der richtigen Hust- und Niesetikette zu achten.</w:t>
      </w:r>
    </w:p>
    <w:p w14:paraId="43580455" w14:textId="6DB2DA9B" w:rsidR="008F5156" w:rsidRPr="00757D79" w:rsidRDefault="00AB5A24" w:rsidP="002430AB">
      <w:pPr>
        <w:pStyle w:val="Aufzhlung1Antwort"/>
        <w:rPr>
          <w:rFonts w:ascii="Gadugi" w:hAnsi="Gadugi"/>
        </w:rPr>
      </w:pPr>
      <w:r>
        <w:rPr>
          <w:rFonts w:ascii="Gadugi" w:hAnsi="Gadugi"/>
        </w:rPr>
        <w:t xml:space="preserve">Mitglieder, die aktuell und in den letzten 14 Tagen Krankheitssymptome der SARS-Cov-2 Infektion, Fieber- oder Atemwegserkrankungen oder respiratorische Symptome jeder Schwere aufweisen oder aufwiesen, sowie Personen, die in den letzten 14 Tagen Kontakt zu einer Person hatten, die positiv auf SARS-Cov-2 getestet </w:t>
      </w:r>
      <w:r>
        <w:rPr>
          <w:rFonts w:ascii="Gadugi" w:hAnsi="Gadugi"/>
        </w:rPr>
        <w:lastRenderedPageBreak/>
        <w:t xml:space="preserve">wurde, und Personen, welche Risikogebiete (maßgeblich sind die Angaben des Auswärtigen Amtes und der Landratsämter) in den letzten 14 Tagen besuchten und keine aktuellen offiziellen negativen SARS-Cov-2 Test (keine Eigenselbsttests) vorweisen können wird </w:t>
      </w:r>
      <w:r w:rsidRPr="00757D79">
        <w:rPr>
          <w:rFonts w:ascii="Gadugi" w:hAnsi="Gadugi"/>
        </w:rPr>
        <w:t>das Betreten der Sportanlage und die Teilnahme am Training und Wettkampf untersagt.</w:t>
      </w:r>
    </w:p>
    <w:p w14:paraId="3CC95C95" w14:textId="7F57D024" w:rsidR="001D60C7" w:rsidRPr="001907ED" w:rsidRDefault="002430AB" w:rsidP="001907ED">
      <w:pPr>
        <w:pStyle w:val="Aufzhlung1Antwort"/>
        <w:rPr>
          <w:rFonts w:ascii="Gadugi" w:hAnsi="Gadugi"/>
          <w:b/>
          <w:bCs/>
        </w:rPr>
      </w:pPr>
      <w:r w:rsidRPr="00AF725F">
        <w:rPr>
          <w:rFonts w:ascii="Gadugi" w:hAnsi="Gadugi"/>
        </w:rPr>
        <w:t xml:space="preserve">Die Sportler sind dazu angehalten, ausreichend Hände zu waschen und diese auch regelmäßig zu desinfizieren. Für ausreichende </w:t>
      </w:r>
      <w:r w:rsidR="008632D5" w:rsidRPr="00AF725F">
        <w:rPr>
          <w:rFonts w:ascii="Gadugi" w:hAnsi="Gadugi"/>
        </w:rPr>
        <w:t>W</w:t>
      </w:r>
      <w:r w:rsidRPr="00AF725F">
        <w:rPr>
          <w:rFonts w:ascii="Gadugi" w:hAnsi="Gadugi"/>
        </w:rPr>
        <w:t xml:space="preserve">aschgelegenheiten, Flüssigseife und </w:t>
      </w:r>
      <w:r w:rsidR="008632D5" w:rsidRPr="00AF725F">
        <w:rPr>
          <w:rFonts w:ascii="Gadugi" w:hAnsi="Gadugi"/>
        </w:rPr>
        <w:t>E</w:t>
      </w:r>
      <w:r w:rsidRPr="00AF725F">
        <w:rPr>
          <w:rFonts w:ascii="Gadugi" w:hAnsi="Gadugi"/>
        </w:rPr>
        <w:t>inmalhandtücher ist von Seite des Hauptvereins</w:t>
      </w:r>
      <w:r w:rsidR="008632D5" w:rsidRPr="00AF725F">
        <w:rPr>
          <w:rFonts w:ascii="Gadugi" w:hAnsi="Gadugi"/>
        </w:rPr>
        <w:t xml:space="preserve"> SV 1880 gesorgt. Außerdem werden die sanitären Einrichtungen mindestens </w:t>
      </w:r>
      <w:r w:rsidR="00C6598C">
        <w:rPr>
          <w:rFonts w:ascii="Gadugi" w:hAnsi="Gadugi"/>
        </w:rPr>
        <w:t xml:space="preserve">einmal </w:t>
      </w:r>
      <w:r w:rsidR="008632D5" w:rsidRPr="00AF725F">
        <w:rPr>
          <w:rFonts w:ascii="Gadugi" w:hAnsi="Gadugi"/>
        </w:rPr>
        <w:t>vom Hauptverein täglich gereinigt.</w:t>
      </w:r>
      <w:r w:rsidR="008F5156" w:rsidRPr="00AF725F">
        <w:rPr>
          <w:rFonts w:ascii="Gadugi" w:hAnsi="Gadugi"/>
        </w:rPr>
        <w:t xml:space="preserve"> </w:t>
      </w:r>
      <w:r w:rsidR="002B7793">
        <w:rPr>
          <w:rFonts w:ascii="Gadugi" w:hAnsi="Gadugi"/>
        </w:rPr>
        <w:t xml:space="preserve">Für die Einhaltung der verfügten Hygieneauflagen für Umkleiden, </w:t>
      </w:r>
      <w:r w:rsidR="00FF4A75">
        <w:rPr>
          <w:rFonts w:ascii="Gadugi" w:hAnsi="Gadugi"/>
        </w:rPr>
        <w:t>Toiletten</w:t>
      </w:r>
      <w:r w:rsidR="002B7793">
        <w:rPr>
          <w:rFonts w:ascii="Gadugi" w:hAnsi="Gadugi"/>
        </w:rPr>
        <w:t xml:space="preserve"> und weitere Sanitäranlagen seitens der Bayerischen Staatsregierung zeichnet </w:t>
      </w:r>
      <w:r w:rsidR="00FF4A75">
        <w:rPr>
          <w:rFonts w:ascii="Gadugi" w:hAnsi="Gadugi"/>
        </w:rPr>
        <w:t xml:space="preserve">ausschließlich </w:t>
      </w:r>
      <w:r w:rsidR="002B7793">
        <w:rPr>
          <w:rFonts w:ascii="Gadugi" w:hAnsi="Gadugi"/>
        </w:rPr>
        <w:t>unser Hausverein SV 1880</w:t>
      </w:r>
      <w:r w:rsidR="00A669FE">
        <w:rPr>
          <w:rFonts w:ascii="Gadugi" w:hAnsi="Gadugi"/>
        </w:rPr>
        <w:t xml:space="preserve"> und die Nutzer eigenverantwortlich</w:t>
      </w:r>
      <w:r w:rsidR="00473110">
        <w:rPr>
          <w:rFonts w:ascii="Gadugi" w:hAnsi="Gadugi"/>
        </w:rPr>
        <w:t xml:space="preserve"> Verantwortung</w:t>
      </w:r>
      <w:r w:rsidR="002B7793">
        <w:rPr>
          <w:rFonts w:ascii="Gadugi" w:hAnsi="Gadugi"/>
        </w:rPr>
        <w:t>.</w:t>
      </w:r>
      <w:r w:rsidR="00473110">
        <w:rPr>
          <w:rFonts w:ascii="Gadugi" w:hAnsi="Gadugi"/>
        </w:rPr>
        <w:t xml:space="preserve"> </w:t>
      </w:r>
    </w:p>
    <w:p w14:paraId="2FA797D8" w14:textId="5F44B962" w:rsidR="00293A27" w:rsidRDefault="00821972" w:rsidP="00821972">
      <w:pPr>
        <w:pStyle w:val="Aufzhlung1Antwort"/>
        <w:rPr>
          <w:rFonts w:ascii="Gadugi" w:hAnsi="Gadugi"/>
        </w:rPr>
      </w:pPr>
      <w:r w:rsidRPr="0092697F">
        <w:rPr>
          <w:rFonts w:ascii="Gadugi" w:hAnsi="Gadugi"/>
        </w:rPr>
        <w:t xml:space="preserve">Wo es möglich ist, bestehen unsere Trainingsgruppen aus einem </w:t>
      </w:r>
      <w:r w:rsidRPr="00B039D5">
        <w:rPr>
          <w:rFonts w:ascii="Gadugi" w:hAnsi="Gadugi"/>
        </w:rPr>
        <w:t>festen Teilnehmerkreis.</w:t>
      </w:r>
    </w:p>
    <w:p w14:paraId="6A88BE23" w14:textId="66014C81" w:rsidR="00643A01" w:rsidRDefault="00B039D5" w:rsidP="00821972">
      <w:pPr>
        <w:pStyle w:val="Aufzhlung1Antwort"/>
        <w:rPr>
          <w:rFonts w:ascii="Gadugi" w:hAnsi="Gadugi"/>
        </w:rPr>
      </w:pPr>
      <w:r>
        <w:rPr>
          <w:rFonts w:ascii="Gadugi" w:hAnsi="Gadugi"/>
        </w:rPr>
        <w:t>Kugeln werden von den Sportlern selbstständig gereinigt und desinfiziert. Hochfrequentierte Kontaktflächen z.B. Bedienpulte die in die Zuständigkeit des SKC Sendling fallen werden regelmäßig von Mitgliedern des SKC-Sendling desinfiziert.</w:t>
      </w:r>
    </w:p>
    <w:p w14:paraId="0737AC5D" w14:textId="7EB2274A" w:rsidR="0010583C" w:rsidRDefault="00B039D5" w:rsidP="00836E24">
      <w:pPr>
        <w:pStyle w:val="Aufzhlung1Antwort"/>
        <w:rPr>
          <w:rFonts w:ascii="Gadugi" w:hAnsi="Gadugi"/>
        </w:rPr>
      </w:pPr>
      <w:r>
        <w:rPr>
          <w:rFonts w:ascii="Gadugi" w:hAnsi="Gadugi"/>
        </w:rPr>
        <w:t xml:space="preserve">Unsere Sportanlage wird </w:t>
      </w:r>
      <w:r w:rsidRPr="00B039D5">
        <w:rPr>
          <w:rFonts w:ascii="Gadugi" w:hAnsi="Gadugi"/>
          <w:b/>
          <w:bCs/>
        </w:rPr>
        <w:t xml:space="preserve">mindestens alle 120 Minuten </w:t>
      </w:r>
      <w:r w:rsidRPr="00B039D5">
        <w:rPr>
          <w:rFonts w:ascii="Gadugi" w:hAnsi="Gadugi"/>
        </w:rPr>
        <w:t>so</w:t>
      </w:r>
      <w:r w:rsidRPr="00B039D5">
        <w:rPr>
          <w:rFonts w:ascii="Gadugi" w:hAnsi="Gadugi"/>
          <w:b/>
          <w:bCs/>
        </w:rPr>
        <w:t xml:space="preserve"> gelüftet</w:t>
      </w:r>
      <w:r>
        <w:rPr>
          <w:rFonts w:ascii="Gadugi" w:hAnsi="Gadugi"/>
        </w:rPr>
        <w:t>, daß ein ausreichender Frischluftaustausch stattfinden kann</w:t>
      </w:r>
      <w:r w:rsidR="001D3D40">
        <w:rPr>
          <w:rFonts w:ascii="Gadugi" w:hAnsi="Gadugi"/>
        </w:rPr>
        <w:t>. Die vorhandenen Lüftungsanlagen sind laut Aussage unseres Hausvereins SV 1880 aktiv.</w:t>
      </w:r>
    </w:p>
    <w:p w14:paraId="70C86166" w14:textId="1EC60E13" w:rsidR="00873E1A" w:rsidRDefault="00836E24" w:rsidP="00B77932">
      <w:pPr>
        <w:pStyle w:val="Aufzhlung1Antwort"/>
        <w:rPr>
          <w:rFonts w:ascii="Gadugi" w:hAnsi="Gadugi"/>
        </w:rPr>
      </w:pPr>
      <w:r>
        <w:rPr>
          <w:rFonts w:ascii="Gadugi" w:hAnsi="Gadugi"/>
        </w:rPr>
        <w:t>Es wird ausdrücklich darauf hingewiesen, daß Sportler, welche der sogenannten Risikogruppen angehören, die Bahnanlage auf eigenes Risiko betreten. Eine Haftung des SKC Sendling und seiner Organe über das Hygienekonzept hinaus für eine eventuelle Infektion ist ausgeschlossen.</w:t>
      </w:r>
    </w:p>
    <w:p w14:paraId="14711D1E" w14:textId="12F62BCD" w:rsidR="00E26FD3" w:rsidRPr="0092697F" w:rsidRDefault="00E26FD3" w:rsidP="00E26FD3">
      <w:pPr>
        <w:pStyle w:val="Aufzhlung1Antwort"/>
        <w:rPr>
          <w:rFonts w:ascii="Gadugi" w:hAnsi="Gadugi"/>
        </w:rPr>
      </w:pPr>
      <w:r w:rsidRPr="0092697F">
        <w:rPr>
          <w:rFonts w:ascii="Gadugi" w:hAnsi="Gadugi"/>
        </w:rPr>
        <w:t xml:space="preserve">Nach </w:t>
      </w:r>
      <w:r w:rsidRPr="00E26FD3">
        <w:rPr>
          <w:rFonts w:ascii="Gadugi" w:hAnsi="Gadugi"/>
        </w:rPr>
        <w:t>Abschluss der Trainingseinheit</w:t>
      </w:r>
      <w:r w:rsidRPr="0092697F">
        <w:rPr>
          <w:rFonts w:ascii="Gadugi" w:hAnsi="Gadugi"/>
        </w:rPr>
        <w:t xml:space="preserve"> </w:t>
      </w:r>
      <w:r w:rsidR="00C6598C">
        <w:rPr>
          <w:rFonts w:ascii="Gadugi" w:hAnsi="Gadugi"/>
        </w:rPr>
        <w:t>oder</w:t>
      </w:r>
      <w:r>
        <w:rPr>
          <w:rFonts w:ascii="Gadugi" w:hAnsi="Gadugi"/>
        </w:rPr>
        <w:t xml:space="preserve"> des Wettkampfes </w:t>
      </w:r>
      <w:r w:rsidRPr="0092697F">
        <w:rPr>
          <w:rFonts w:ascii="Gadugi" w:hAnsi="Gadugi"/>
        </w:rPr>
        <w:t xml:space="preserve">erfolgt die </w:t>
      </w:r>
      <w:r>
        <w:rPr>
          <w:rFonts w:ascii="Gadugi" w:hAnsi="Gadugi"/>
        </w:rPr>
        <w:t>zeitnahe</w:t>
      </w:r>
      <w:r w:rsidRPr="0092697F">
        <w:rPr>
          <w:rFonts w:ascii="Gadugi" w:hAnsi="Gadugi"/>
        </w:rPr>
        <w:t xml:space="preserve"> Abreise der </w:t>
      </w:r>
      <w:r w:rsidR="00370CEF">
        <w:rPr>
          <w:rFonts w:ascii="Gadugi" w:hAnsi="Gadugi"/>
        </w:rPr>
        <w:t>Sportler</w:t>
      </w:r>
      <w:r w:rsidRPr="0092697F">
        <w:rPr>
          <w:rFonts w:ascii="Gadugi" w:hAnsi="Gadugi"/>
        </w:rPr>
        <w:t>.</w:t>
      </w:r>
    </w:p>
    <w:p w14:paraId="6817A31E" w14:textId="77777777" w:rsidR="00B77932" w:rsidRPr="00B77932" w:rsidRDefault="00B77932" w:rsidP="00EB6212">
      <w:pPr>
        <w:pStyle w:val="Aufzhlung1Antwort"/>
        <w:numPr>
          <w:ilvl w:val="0"/>
          <w:numId w:val="0"/>
        </w:numPr>
        <w:rPr>
          <w:rFonts w:ascii="Gadugi" w:hAnsi="Gadugi"/>
        </w:rPr>
      </w:pPr>
    </w:p>
    <w:p w14:paraId="502975D4" w14:textId="34A8812E" w:rsidR="00D600DB" w:rsidRPr="008E1D74" w:rsidRDefault="00D600DB" w:rsidP="00C6598C">
      <w:pPr>
        <w:pStyle w:val="FAQUnterberschrift"/>
        <w:rPr>
          <w:sz w:val="26"/>
          <w:szCs w:val="26"/>
        </w:rPr>
      </w:pPr>
      <w:r w:rsidRPr="008E1D74">
        <w:rPr>
          <w:sz w:val="26"/>
          <w:szCs w:val="26"/>
        </w:rPr>
        <w:t>M</w:t>
      </w:r>
      <w:r w:rsidR="002F2058" w:rsidRPr="008E1D74">
        <w:rPr>
          <w:sz w:val="26"/>
          <w:szCs w:val="26"/>
        </w:rPr>
        <w:t>aßnahmen zur 3G-Regelung (Geimpft, Genesen, Getestet)</w:t>
      </w:r>
    </w:p>
    <w:p w14:paraId="0B3F5A55" w14:textId="1F34BC81" w:rsidR="002F2058" w:rsidRPr="00121324" w:rsidRDefault="00D600DB" w:rsidP="00121324">
      <w:pPr>
        <w:pStyle w:val="Aufzhlung1Antwort"/>
        <w:ind w:left="502"/>
        <w:rPr>
          <w:rFonts w:ascii="Gadugi" w:hAnsi="Gadugi"/>
        </w:rPr>
      </w:pPr>
      <w:r w:rsidRPr="008E1D74">
        <w:rPr>
          <w:rFonts w:ascii="Gadugi" w:hAnsi="Gadugi"/>
        </w:rPr>
        <w:t xml:space="preserve">Vor Betreten der </w:t>
      </w:r>
      <w:r w:rsidR="00121324" w:rsidRPr="008E1D74">
        <w:rPr>
          <w:rFonts w:ascii="Gadugi" w:hAnsi="Gadugi"/>
        </w:rPr>
        <w:t>Kegelbahnanlage (Bahn 3-6)</w:t>
      </w:r>
      <w:r w:rsidRPr="008E1D74">
        <w:rPr>
          <w:rFonts w:ascii="Gadugi" w:hAnsi="Gadugi"/>
        </w:rPr>
        <w:t xml:space="preserve"> wird durch </w:t>
      </w:r>
      <w:r w:rsidR="00121324" w:rsidRPr="008E1D74">
        <w:rPr>
          <w:rFonts w:ascii="Gadugi" w:hAnsi="Gadugi"/>
        </w:rPr>
        <w:t>den SKC Sendling</w:t>
      </w:r>
      <w:r w:rsidRPr="008E1D74">
        <w:rPr>
          <w:rFonts w:ascii="Gadugi" w:hAnsi="Gadugi"/>
        </w:rPr>
        <w:t xml:space="preserve"> sichergestellt, dass </w:t>
      </w:r>
      <w:r w:rsidR="003F10FE" w:rsidRPr="008E1D74">
        <w:rPr>
          <w:rFonts w:ascii="Gadugi" w:hAnsi="Gadugi"/>
        </w:rPr>
        <w:t>bei einer 7-Tage-Inzidenz über 35</w:t>
      </w:r>
      <w:r w:rsidRPr="0092697F">
        <w:rPr>
          <w:rFonts w:ascii="Gadugi" w:hAnsi="Gadugi"/>
        </w:rPr>
        <w:t xml:space="preserve"> nur Personen </w:t>
      </w:r>
      <w:r w:rsidR="003F10FE" w:rsidRPr="0092697F">
        <w:rPr>
          <w:rFonts w:ascii="Gadugi" w:hAnsi="Gadugi"/>
        </w:rPr>
        <w:t xml:space="preserve">mit einem 3G-Nachweis (Geimpft, Genesen, Getestet) </w:t>
      </w:r>
      <w:r w:rsidRPr="0092697F">
        <w:rPr>
          <w:rFonts w:ascii="Gadugi" w:hAnsi="Gadugi"/>
        </w:rPr>
        <w:t>die Sportanlage betreten</w:t>
      </w:r>
      <w:r w:rsidR="00121324">
        <w:rPr>
          <w:rFonts w:ascii="Gadugi" w:hAnsi="Gadugi"/>
        </w:rPr>
        <w:t xml:space="preserve"> dürfen</w:t>
      </w:r>
      <w:r w:rsidR="003465D0">
        <w:rPr>
          <w:rFonts w:ascii="Gadugi" w:hAnsi="Gadugi"/>
        </w:rPr>
        <w:t xml:space="preserve"> und dementsprechend am Trainings- und Wettkampfbetrieb teilnehmen </w:t>
      </w:r>
      <w:r w:rsidR="00E53EF0">
        <w:rPr>
          <w:rFonts w:ascii="Gadugi" w:hAnsi="Gadugi"/>
        </w:rPr>
        <w:t>können</w:t>
      </w:r>
      <w:r w:rsidR="00121324">
        <w:rPr>
          <w:rFonts w:ascii="Gadugi" w:hAnsi="Gadugi"/>
        </w:rPr>
        <w:t>.</w:t>
      </w:r>
    </w:p>
    <w:p w14:paraId="2D1F8B50" w14:textId="6D4C379B" w:rsidR="002F2058" w:rsidRDefault="00FB7E41" w:rsidP="00890A59">
      <w:pPr>
        <w:pStyle w:val="Aufzhlung1Antwort"/>
        <w:rPr>
          <w:rFonts w:ascii="Gadugi" w:hAnsi="Gadugi"/>
          <w:b/>
          <w:bCs/>
        </w:rPr>
      </w:pPr>
      <w:r w:rsidRPr="0092697F">
        <w:rPr>
          <w:rFonts w:ascii="Gadugi" w:hAnsi="Gadugi"/>
        </w:rPr>
        <w:t xml:space="preserve">Die 3G-Nachweise </w:t>
      </w:r>
      <w:r w:rsidR="00121324">
        <w:rPr>
          <w:rFonts w:ascii="Gadugi" w:hAnsi="Gadugi"/>
        </w:rPr>
        <w:t xml:space="preserve">werden von SKC- Sendling kontrolliert und dokumentiert. </w:t>
      </w:r>
      <w:r w:rsidR="00121324" w:rsidRPr="00DC0D34">
        <w:rPr>
          <w:rFonts w:ascii="Gadugi" w:hAnsi="Gadugi"/>
          <w:b/>
          <w:bCs/>
        </w:rPr>
        <w:t>Selbsttests</w:t>
      </w:r>
      <w:r w:rsidR="00DC0D34">
        <w:rPr>
          <w:rFonts w:ascii="Gadugi" w:hAnsi="Gadugi"/>
          <w:b/>
          <w:bCs/>
        </w:rPr>
        <w:t xml:space="preserve"> SARS-Cov-2</w:t>
      </w:r>
      <w:r w:rsidR="00121324" w:rsidRPr="00DC0D34">
        <w:rPr>
          <w:rFonts w:ascii="Gadugi" w:hAnsi="Gadugi"/>
          <w:b/>
          <w:bCs/>
        </w:rPr>
        <w:t xml:space="preserve"> werden nicht anerkannt.</w:t>
      </w:r>
    </w:p>
    <w:p w14:paraId="1FFE1B84" w14:textId="77777777" w:rsidR="00890A59" w:rsidRPr="00890A59" w:rsidRDefault="00890A59" w:rsidP="00890A59">
      <w:pPr>
        <w:pStyle w:val="Aufzhlung1Antwort"/>
        <w:numPr>
          <w:ilvl w:val="0"/>
          <w:numId w:val="0"/>
        </w:numPr>
        <w:ind w:left="644"/>
        <w:rPr>
          <w:rFonts w:ascii="Gadugi" w:hAnsi="Gadugi"/>
          <w:b/>
          <w:bCs/>
        </w:rPr>
      </w:pPr>
    </w:p>
    <w:p w14:paraId="6FC0A48C" w14:textId="4C757ECD" w:rsidR="00E81FF3" w:rsidRPr="00C6598C" w:rsidRDefault="0045306A" w:rsidP="00C6598C">
      <w:pPr>
        <w:pStyle w:val="FAQUnterberschrift"/>
        <w:rPr>
          <w:sz w:val="26"/>
          <w:szCs w:val="26"/>
        </w:rPr>
      </w:pPr>
      <w:r w:rsidRPr="00D67DD8">
        <w:rPr>
          <w:sz w:val="26"/>
          <w:szCs w:val="26"/>
        </w:rPr>
        <w:t>Zusätzliche</w:t>
      </w:r>
      <w:r w:rsidRPr="00C6598C">
        <w:rPr>
          <w:sz w:val="26"/>
          <w:szCs w:val="26"/>
        </w:rPr>
        <w:t xml:space="preserve"> Maßnahmen im Wettkampfbetrieb</w:t>
      </w:r>
      <w:r w:rsidR="00E81FF3" w:rsidRPr="00C6598C">
        <w:rPr>
          <w:sz w:val="26"/>
          <w:szCs w:val="26"/>
        </w:rPr>
        <w:t xml:space="preserve">  (Bahn 5+6)</w:t>
      </w:r>
    </w:p>
    <w:p w14:paraId="463F05CA" w14:textId="76530DAC" w:rsidR="00993861" w:rsidRDefault="00E81FF3" w:rsidP="00DF590C">
      <w:pPr>
        <w:pStyle w:val="Aufzhlung1Antwort"/>
        <w:rPr>
          <w:rFonts w:ascii="Gadugi" w:hAnsi="Gadugi"/>
        </w:rPr>
      </w:pPr>
      <w:r>
        <w:rPr>
          <w:rFonts w:ascii="Gadugi" w:hAnsi="Gadugi"/>
        </w:rPr>
        <w:t>Zu einem Wettkampf</w:t>
      </w:r>
      <w:r w:rsidR="000D1DA5">
        <w:rPr>
          <w:rFonts w:ascii="Gadugi" w:hAnsi="Gadugi"/>
        </w:rPr>
        <w:t xml:space="preserve"> sind nur die Sportler, Trainer der aktiven Sportler, Erziehungsberechtigte der minderjährigen Sportler und ggf. eine Begleitperson bei behinderten Personen zugelassen. Unabhängig von dieser Regelung ist zusätzlich die maximale zugelassene Personenzahl auf der Wettkampfstätte einzuhalten.</w:t>
      </w:r>
    </w:p>
    <w:p w14:paraId="4EA1764F" w14:textId="3D74A544" w:rsidR="00A12018" w:rsidRPr="00350DB9" w:rsidRDefault="00BD598B" w:rsidP="00350DB9">
      <w:pPr>
        <w:pStyle w:val="Aufzhlung1Antwort"/>
        <w:rPr>
          <w:rFonts w:ascii="Gadugi" w:hAnsi="Gadugi"/>
        </w:rPr>
      </w:pPr>
      <w:r>
        <w:rPr>
          <w:rFonts w:ascii="Gadugi" w:hAnsi="Gadugi"/>
        </w:rPr>
        <w:t>Dieses vorliegende Hygieneschutzkonzept wir</w:t>
      </w:r>
      <w:r w:rsidRPr="001907ED">
        <w:rPr>
          <w:rFonts w:ascii="Gadugi" w:hAnsi="Gadugi"/>
        </w:rPr>
        <w:t xml:space="preserve">d </w:t>
      </w:r>
      <w:r w:rsidR="00D67DD8" w:rsidRPr="001907ED">
        <w:rPr>
          <w:rFonts w:ascii="Gadugi" w:hAnsi="Gadugi"/>
        </w:rPr>
        <w:t>rechtzeitig</w:t>
      </w:r>
      <w:r>
        <w:rPr>
          <w:rFonts w:ascii="Gadugi" w:hAnsi="Gadugi"/>
        </w:rPr>
        <w:t xml:space="preserve"> vor einem Wettkampf dem Vorstand oder Sportleiter des Wettkampfgegners zugestellt und muss schriftlich mindestens ein Tag vor Wettkampfbeginn ak</w:t>
      </w:r>
      <w:r>
        <w:rPr>
          <w:rFonts w:ascii="Gadugi" w:hAnsi="Gadugi"/>
        </w:rPr>
        <w:lastRenderedPageBreak/>
        <w:t>zeptiert werden. Der Unterzeichnende</w:t>
      </w:r>
      <w:r w:rsidR="00F538B2">
        <w:rPr>
          <w:rFonts w:ascii="Gadugi" w:hAnsi="Gadugi"/>
        </w:rPr>
        <w:t xml:space="preserve"> trägt Verantwortung für die Kenntnisnahme und Einhaltung des Hygienekonzepts aller Mannschaftsmitglieder und Begleitpersonen, die zum Wettkampf auf der Sportstätte erscheinen. Es sollte ein Tag vor dem Wettkampf der Heimmannschaft die </w:t>
      </w:r>
      <w:r w:rsidR="00F538B2" w:rsidRPr="00A12018">
        <w:rPr>
          <w:rFonts w:ascii="Gadugi" w:hAnsi="Gadugi"/>
          <w:b/>
          <w:bCs/>
        </w:rPr>
        <w:t>Menge der zu erscheinenden Personen gemeldet werden</w:t>
      </w:r>
      <w:r w:rsidR="00F538B2">
        <w:rPr>
          <w:rFonts w:ascii="Gadugi" w:hAnsi="Gadugi"/>
        </w:rPr>
        <w:t xml:space="preserve">, um die maximal zulässige Personenanzahl auf der Anlage bedingt durch die </w:t>
      </w:r>
      <w:r w:rsidR="00B13ABB">
        <w:rPr>
          <w:rFonts w:ascii="Gadugi" w:hAnsi="Gadugi"/>
        </w:rPr>
        <w:t xml:space="preserve">beengten </w:t>
      </w:r>
      <w:r w:rsidR="00F538B2">
        <w:rPr>
          <w:rFonts w:ascii="Gadugi" w:hAnsi="Gadugi"/>
        </w:rPr>
        <w:t>räumlichen Verhältnisse nicht zu überschreiten.</w:t>
      </w:r>
      <w:r w:rsidR="00B13ABB">
        <w:rPr>
          <w:rFonts w:ascii="Gadugi" w:hAnsi="Gadugi"/>
        </w:rPr>
        <w:t xml:space="preserve"> </w:t>
      </w:r>
    </w:p>
    <w:p w14:paraId="1C957D0A" w14:textId="4EEB2741" w:rsidR="000D1DA5" w:rsidRDefault="000D1DA5" w:rsidP="00DF590C">
      <w:pPr>
        <w:pStyle w:val="Aufzhlung1Antwort"/>
        <w:rPr>
          <w:rFonts w:ascii="Gadugi" w:hAnsi="Gadugi"/>
        </w:rPr>
      </w:pPr>
      <w:r>
        <w:rPr>
          <w:rFonts w:ascii="Gadugi" w:hAnsi="Gadugi"/>
        </w:rPr>
        <w:t>Außerhalb des Wettkampfbereiches , insbesondere beim Durchqueren von Eingangsbereichen, Zugängen der Kegelbahnen 1-4, sowie bei der Nutzung von WC- und Sanitäranlagen besteht Maskenpflicht.</w:t>
      </w:r>
    </w:p>
    <w:p w14:paraId="6FBE36B4" w14:textId="3278844C" w:rsidR="000D1DA5" w:rsidRDefault="000D1DA5" w:rsidP="000D1DA5">
      <w:pPr>
        <w:pStyle w:val="Aufzhlung1Antwort"/>
        <w:rPr>
          <w:rFonts w:ascii="Gadugi" w:hAnsi="Gadugi"/>
        </w:rPr>
      </w:pPr>
      <w:r>
        <w:rPr>
          <w:rFonts w:ascii="Gadugi" w:hAnsi="Gadugi"/>
        </w:rPr>
        <w:t>Der SKC Sendling bestimmt per Aushang für einen Wettkampftrag immer einen Verantwortlichen Hygiene und Coronaschutzbeauftragten. Dieser ist uneingeschränkt weisungsbefugt für alle anwesenden Personen und vertritt das Hausrecht. Der Beauftragte trägt Sorge für die Einhaltung der Schutzregeln und des Hygienekonzepts.</w:t>
      </w:r>
    </w:p>
    <w:p w14:paraId="54782D8D" w14:textId="3D370262" w:rsidR="000D1DA5" w:rsidRDefault="000D1DA5" w:rsidP="000D1DA5">
      <w:pPr>
        <w:pStyle w:val="Aufzhlung1Antwort"/>
        <w:rPr>
          <w:rFonts w:ascii="Gadugi" w:hAnsi="Gadugi"/>
        </w:rPr>
      </w:pPr>
      <w:r>
        <w:rPr>
          <w:rFonts w:ascii="Gadugi" w:hAnsi="Gadugi"/>
        </w:rPr>
        <w:t>Wir weisen ausdrücklich darauf hin, daß in der Bahnanlage des SV 1880 nur ein Kugelrücklauf für zwei benachbarte Bahnen besteht und das bautechnisch der gebotene Mindestabstand von 1,5 Metern zum Wettkampfgegner auf der Bahn bei Kugelaufnahme nicht immer eingehalten werden kann. Die Kugelaufnahme muß abwechselnd erfolgen, nach der Regel rechte Bahn vor linker Bahn. Ein unbeabsichtigter eventueller Kontakt mit Wettkampfkugeln des gegnerischen Spielers kann trotzdem nicht ausgeschlossen werden.</w:t>
      </w:r>
      <w:r w:rsidR="00336102">
        <w:rPr>
          <w:rFonts w:ascii="Gadugi" w:hAnsi="Gadugi"/>
        </w:rPr>
        <w:t xml:space="preserve"> </w:t>
      </w:r>
    </w:p>
    <w:p w14:paraId="02632D6A" w14:textId="5B79BC67" w:rsidR="00336102" w:rsidRDefault="00336102" w:rsidP="000D1DA5">
      <w:pPr>
        <w:pStyle w:val="Aufzhlung1Antwort"/>
        <w:rPr>
          <w:rFonts w:ascii="Gadugi" w:hAnsi="Gadugi"/>
        </w:rPr>
      </w:pPr>
      <w:r>
        <w:rPr>
          <w:rFonts w:ascii="Gadugi" w:hAnsi="Gadugi"/>
        </w:rPr>
        <w:t xml:space="preserve">Die Wettkampfteilnehmer sind angehalten </w:t>
      </w:r>
      <w:r w:rsidRPr="00AA27C8">
        <w:rPr>
          <w:rFonts w:ascii="Gadugi" w:hAnsi="Gadugi"/>
          <w:b/>
          <w:bCs/>
        </w:rPr>
        <w:t>ihre eigenen Kugeln mitzubringen</w:t>
      </w:r>
      <w:r>
        <w:rPr>
          <w:rFonts w:ascii="Gadugi" w:hAnsi="Gadugi"/>
        </w:rPr>
        <w:t xml:space="preserve"> (Auf eine Kontrolle der Kugelpässe wird verzichtet)</w:t>
      </w:r>
      <w:r w:rsidR="00BC46F3">
        <w:rPr>
          <w:rFonts w:ascii="Gadugi" w:hAnsi="Gadugi"/>
        </w:rPr>
        <w:t>.</w:t>
      </w:r>
      <w:r w:rsidR="008E1D74">
        <w:rPr>
          <w:rFonts w:ascii="Gadugi" w:hAnsi="Gadugi"/>
        </w:rPr>
        <w:t xml:space="preserve"> Es werden keine </w:t>
      </w:r>
      <w:r w:rsidR="001907ED">
        <w:rPr>
          <w:rFonts w:ascii="Gadugi" w:hAnsi="Gadugi"/>
        </w:rPr>
        <w:t>Gastgeberk</w:t>
      </w:r>
      <w:r w:rsidR="008E1D74">
        <w:rPr>
          <w:rFonts w:ascii="Gadugi" w:hAnsi="Gadugi"/>
        </w:rPr>
        <w:t>ugeln</w:t>
      </w:r>
      <w:r w:rsidR="001907ED">
        <w:rPr>
          <w:rFonts w:ascii="Gadugi" w:hAnsi="Gadugi"/>
        </w:rPr>
        <w:t xml:space="preserve"> aufgelegt.</w:t>
      </w:r>
      <w:r>
        <w:rPr>
          <w:rFonts w:ascii="Gadugi" w:hAnsi="Gadugi"/>
        </w:rPr>
        <w:t xml:space="preserve"> </w:t>
      </w:r>
    </w:p>
    <w:p w14:paraId="336892F4" w14:textId="61409DFB" w:rsidR="00BC46F3" w:rsidRDefault="00BC46F3" w:rsidP="000D1DA5">
      <w:pPr>
        <w:pStyle w:val="Aufzhlung1Antwort"/>
        <w:rPr>
          <w:rFonts w:ascii="Gadugi" w:hAnsi="Gadugi"/>
        </w:rPr>
      </w:pPr>
      <w:r>
        <w:rPr>
          <w:rFonts w:ascii="Gadugi" w:hAnsi="Gadugi"/>
        </w:rPr>
        <w:t xml:space="preserve">Die Sportler sind verpflichtet, ihre eigen Kugeln vor und nach dem Wettkampfdurchgang aufzulegen und abzuräumen sowie selbst zu desinfizieren. </w:t>
      </w:r>
    </w:p>
    <w:p w14:paraId="0C95883B" w14:textId="1391512E" w:rsidR="00BC46F3" w:rsidRDefault="00BC46F3" w:rsidP="000D1DA5">
      <w:pPr>
        <w:pStyle w:val="Aufzhlung1Antwort"/>
        <w:rPr>
          <w:rFonts w:ascii="Gadugi" w:hAnsi="Gadugi"/>
        </w:rPr>
      </w:pPr>
      <w:r>
        <w:rPr>
          <w:rFonts w:ascii="Gadugi" w:hAnsi="Gadugi"/>
        </w:rPr>
        <w:t xml:space="preserve">Das Berühren und das Spielen mit aufgelegten Kugeln des gegnerischen Spielers auf der Bahn sind nicht gestattet. </w:t>
      </w:r>
    </w:p>
    <w:p w14:paraId="30406E7A" w14:textId="77777777" w:rsidR="00BC46F3" w:rsidRDefault="00BC46F3" w:rsidP="000D1DA5">
      <w:pPr>
        <w:pStyle w:val="Aufzhlung1Antwort"/>
        <w:rPr>
          <w:rFonts w:ascii="Gadugi" w:hAnsi="Gadugi"/>
        </w:rPr>
      </w:pPr>
      <w:r>
        <w:rPr>
          <w:rFonts w:ascii="Gadugi" w:hAnsi="Gadugi"/>
        </w:rPr>
        <w:t xml:space="preserve">Ein Schwamm zur Fingerbefeuchtung steht aus hygienischen Gründen nicht zu Verfügung, kann jedoch von jedem Spieler selbst (kein Mannschaftsschwamm !) mitgebracht werden. </w:t>
      </w:r>
    </w:p>
    <w:p w14:paraId="35284039" w14:textId="77777777" w:rsidR="00BB4118" w:rsidRDefault="00BB4118" w:rsidP="000D1DA5">
      <w:pPr>
        <w:pStyle w:val="Aufzhlung1Antwort"/>
        <w:rPr>
          <w:rFonts w:ascii="Gadugi" w:hAnsi="Gadugi"/>
        </w:rPr>
      </w:pPr>
      <w:r>
        <w:rPr>
          <w:rFonts w:ascii="Gadugi" w:hAnsi="Gadugi"/>
        </w:rPr>
        <w:t xml:space="preserve">Benötigt ein Spieler auf der Bahn eine Ablagemöglichkeit zum Beispiel einen Stuhl ist dieser selbständig bei Bahnwechsel umzusetzen und beim Verlassen der Bahn gründlich mit einem Flächendesinfektionsmittel zu desinfizieren. </w:t>
      </w:r>
    </w:p>
    <w:p w14:paraId="48E3FBD2" w14:textId="7FCDD11B" w:rsidR="00BC46F3" w:rsidRDefault="00246832" w:rsidP="000D1DA5">
      <w:pPr>
        <w:pStyle w:val="Aufzhlung1Antwort"/>
        <w:rPr>
          <w:rFonts w:ascii="Gadugi" w:hAnsi="Gadugi"/>
        </w:rPr>
      </w:pPr>
      <w:r>
        <w:rPr>
          <w:rFonts w:ascii="Gadugi" w:hAnsi="Gadugi"/>
        </w:rPr>
        <w:t>Die Verbindungstüre zwischen den Kegelbahnen und den davorliegenden Tischreihen bleibt stetig geöffnet und darf zum Zweck des Luftaustausches nicht geschlossen werden.</w:t>
      </w:r>
    </w:p>
    <w:p w14:paraId="2F277307" w14:textId="5503670A" w:rsidR="00E81FF3" w:rsidRPr="008C4BA1" w:rsidRDefault="00F56E94" w:rsidP="008C4BA1">
      <w:pPr>
        <w:pStyle w:val="Aufzhlung1Antwort"/>
        <w:rPr>
          <w:rFonts w:ascii="Gadugi" w:hAnsi="Gadugi"/>
        </w:rPr>
      </w:pPr>
      <w:r>
        <w:rPr>
          <w:rFonts w:ascii="Gadugi" w:hAnsi="Gadugi"/>
        </w:rPr>
        <w:t xml:space="preserve">Nach zwei Wettkampfdurchgängen (2 x 120 Schub) wird </w:t>
      </w:r>
      <w:r w:rsidR="009D179D">
        <w:rPr>
          <w:rFonts w:ascii="Gadugi" w:hAnsi="Gadugi"/>
        </w:rPr>
        <w:t>in Anlehnung an die Sportordnung der Wettkampf zum Gewährleisten eines ausreichenden Luftaustausches (Frischluftzufuhr) und zur Sicherstellung der verbindlichen Vorschriften des Rahmenhygienekonzepts Sport der bayerischen Staatsregierung vom 15.9. 2021 für 20-30 Minuten unterbrochen</w:t>
      </w:r>
      <w:r w:rsidR="008F3751">
        <w:rPr>
          <w:rFonts w:ascii="Gadugi" w:hAnsi="Gadugi"/>
        </w:rPr>
        <w:t xml:space="preserve"> es sei denn die Fenster sind ständig während des Wettkampfes geöffnet</w:t>
      </w:r>
      <w:r w:rsidR="009D179D">
        <w:rPr>
          <w:rFonts w:ascii="Gadugi" w:hAnsi="Gadugi"/>
        </w:rPr>
        <w:t xml:space="preserve">. Der Luftaustausch wird gewährleistet durch Öffnen der Fenster.  </w:t>
      </w:r>
      <w:r w:rsidR="009D179D">
        <w:rPr>
          <w:rFonts w:ascii="Gadugi" w:hAnsi="Gadugi"/>
          <w:b/>
          <w:bCs/>
        </w:rPr>
        <w:t xml:space="preserve">Hinweis: Die Lüftung erfolgt auch bei eventuellen niedrigen Außentemperaturen!  </w:t>
      </w:r>
      <w:r w:rsidR="009D179D">
        <w:rPr>
          <w:rFonts w:ascii="Gadugi" w:hAnsi="Gadugi"/>
        </w:rPr>
        <w:t xml:space="preserve">Die Anwesenden werden gebeten </w:t>
      </w:r>
      <w:r w:rsidR="009D179D" w:rsidRPr="00AA27C8">
        <w:rPr>
          <w:rFonts w:ascii="Gadugi" w:hAnsi="Gadugi"/>
        </w:rPr>
        <w:t>geeignete Zusatzkleidung</w:t>
      </w:r>
      <w:r w:rsidR="009D179D">
        <w:rPr>
          <w:rFonts w:ascii="Gadugi" w:hAnsi="Gadugi"/>
        </w:rPr>
        <w:t xml:space="preserve"> mitzubringen</w:t>
      </w:r>
      <w:r w:rsidR="008C4BA1">
        <w:rPr>
          <w:rFonts w:ascii="Gadugi" w:hAnsi="Gadugi"/>
        </w:rPr>
        <w:t>.</w:t>
      </w:r>
    </w:p>
    <w:p w14:paraId="4AB619D0" w14:textId="06850CFC" w:rsidR="004614BD" w:rsidRDefault="00072C4E" w:rsidP="00E81FF3">
      <w:pPr>
        <w:pStyle w:val="Aufzhlung1Antwort"/>
        <w:rPr>
          <w:rFonts w:ascii="Gadugi" w:hAnsi="Gadugi"/>
        </w:rPr>
      </w:pPr>
      <w:r w:rsidRPr="00AA27C8">
        <w:rPr>
          <w:rFonts w:ascii="Gadugi" w:hAnsi="Gadugi"/>
        </w:rPr>
        <w:t>Unnötiger Körperkontakt</w:t>
      </w:r>
      <w:r w:rsidRPr="0092697F">
        <w:rPr>
          <w:rFonts w:ascii="Gadugi" w:hAnsi="Gadugi"/>
        </w:rPr>
        <w:t xml:space="preserve"> </w:t>
      </w:r>
      <w:r w:rsidR="00886AD3" w:rsidRPr="001907ED">
        <w:rPr>
          <w:rFonts w:ascii="Gadugi" w:hAnsi="Gadugi"/>
        </w:rPr>
        <w:t>und Aerosolausstoß</w:t>
      </w:r>
      <w:r w:rsidR="00886AD3">
        <w:rPr>
          <w:rFonts w:ascii="Gadugi" w:hAnsi="Gadugi"/>
        </w:rPr>
        <w:t xml:space="preserve"> </w:t>
      </w:r>
      <w:r w:rsidRPr="0092697F">
        <w:rPr>
          <w:rFonts w:ascii="Gadugi" w:hAnsi="Gadugi"/>
        </w:rPr>
        <w:t>(z. B. Jubel, Abklatschen,</w:t>
      </w:r>
      <w:r w:rsidR="008C4BA1">
        <w:rPr>
          <w:rFonts w:ascii="Gadugi" w:hAnsi="Gadugi"/>
        </w:rPr>
        <w:t xml:space="preserve"> Anfeuern</w:t>
      </w:r>
      <w:r w:rsidRPr="0092697F">
        <w:rPr>
          <w:rFonts w:ascii="Gadugi" w:hAnsi="Gadugi"/>
        </w:rPr>
        <w:t xml:space="preserve"> etc.) </w:t>
      </w:r>
      <w:r w:rsidR="008C4BA1">
        <w:rPr>
          <w:rFonts w:ascii="Gadugi" w:hAnsi="Gadugi"/>
        </w:rPr>
        <w:t>sollte vermieden werden.</w:t>
      </w:r>
      <w:r w:rsidRPr="0092697F">
        <w:rPr>
          <w:rFonts w:ascii="Gadugi" w:hAnsi="Gadugi"/>
        </w:rPr>
        <w:t xml:space="preserve"> </w:t>
      </w:r>
      <w:r w:rsidR="00D74051" w:rsidRPr="0092697F">
        <w:rPr>
          <w:rFonts w:ascii="Gadugi" w:hAnsi="Gadugi"/>
        </w:rPr>
        <w:t xml:space="preserve"> </w:t>
      </w:r>
    </w:p>
    <w:p w14:paraId="6119BB07" w14:textId="77777777" w:rsidR="00E81FF3" w:rsidRPr="00E81FF3" w:rsidRDefault="00E81FF3" w:rsidP="00350DB9">
      <w:pPr>
        <w:pStyle w:val="Aufzhlung1Antwort"/>
        <w:numPr>
          <w:ilvl w:val="0"/>
          <w:numId w:val="0"/>
        </w:numPr>
        <w:rPr>
          <w:rFonts w:ascii="Gadugi" w:hAnsi="Gadugi"/>
        </w:rPr>
      </w:pPr>
    </w:p>
    <w:p w14:paraId="4906FDBF" w14:textId="2D0EE99A" w:rsidR="004E68F1" w:rsidRPr="00C6598C" w:rsidRDefault="00D22C1F" w:rsidP="00C6598C">
      <w:pPr>
        <w:pStyle w:val="FAQUnterberschrift"/>
        <w:rPr>
          <w:sz w:val="26"/>
          <w:szCs w:val="26"/>
        </w:rPr>
      </w:pPr>
      <w:r w:rsidRPr="00C6598C">
        <w:rPr>
          <w:sz w:val="26"/>
          <w:szCs w:val="26"/>
        </w:rPr>
        <w:lastRenderedPageBreak/>
        <w:t xml:space="preserve">Regelungen </w:t>
      </w:r>
      <w:r w:rsidR="004614BD" w:rsidRPr="00C6598C">
        <w:rPr>
          <w:sz w:val="26"/>
          <w:szCs w:val="26"/>
        </w:rPr>
        <w:t>für Zuschauer</w:t>
      </w:r>
    </w:p>
    <w:p w14:paraId="2A2706E4" w14:textId="551CA4C6" w:rsidR="00E571D7" w:rsidRPr="00D22C1F" w:rsidRDefault="00D22C1F" w:rsidP="00D22C1F">
      <w:pPr>
        <w:pStyle w:val="Aufzhlung1Antwort"/>
        <w:spacing w:after="0"/>
        <w:rPr>
          <w:rFonts w:ascii="Gadugi" w:hAnsi="Gadugi"/>
          <w:u w:val="single"/>
        </w:rPr>
      </w:pPr>
      <w:r>
        <w:rPr>
          <w:rFonts w:ascii="Gadugi" w:hAnsi="Gadugi"/>
        </w:rPr>
        <w:t>Das vorliegende Hygienekonzept ist für Zuschauer sinngemäß verbindlich.</w:t>
      </w:r>
    </w:p>
    <w:p w14:paraId="5376306D" w14:textId="302481B4" w:rsidR="00D22C1F" w:rsidRDefault="00D22C1F" w:rsidP="00CA7823">
      <w:pPr>
        <w:pStyle w:val="Aufzhlung1Antwort"/>
        <w:numPr>
          <w:ilvl w:val="0"/>
          <w:numId w:val="0"/>
        </w:numPr>
        <w:spacing w:after="0"/>
        <w:ind w:left="644" w:hanging="360"/>
        <w:rPr>
          <w:rFonts w:ascii="Gadugi" w:hAnsi="Gadugi"/>
          <w:u w:val="single"/>
        </w:rPr>
      </w:pPr>
    </w:p>
    <w:p w14:paraId="5144B34B" w14:textId="1A435C9A" w:rsidR="00CA7823" w:rsidRPr="00C6598C" w:rsidRDefault="00CA7823" w:rsidP="00C6598C">
      <w:pPr>
        <w:pStyle w:val="FAQUnterberschrift"/>
        <w:rPr>
          <w:sz w:val="26"/>
          <w:szCs w:val="26"/>
        </w:rPr>
      </w:pPr>
      <w:r w:rsidRPr="00C6598C">
        <w:rPr>
          <w:sz w:val="26"/>
          <w:szCs w:val="26"/>
        </w:rPr>
        <w:t>Allgemeine Hinweise</w:t>
      </w:r>
    </w:p>
    <w:p w14:paraId="2E2A6D3C" w14:textId="5FF76B89" w:rsidR="00CA7823" w:rsidRPr="004D372D" w:rsidRDefault="00CA7823" w:rsidP="00CA7823">
      <w:pPr>
        <w:pStyle w:val="Aufzhlung1Antwort"/>
        <w:spacing w:after="0"/>
        <w:rPr>
          <w:rFonts w:ascii="Gadugi" w:hAnsi="Gadugi"/>
          <w:u w:val="single"/>
        </w:rPr>
      </w:pPr>
      <w:r>
        <w:rPr>
          <w:rFonts w:ascii="Gadugi" w:hAnsi="Gadugi"/>
        </w:rPr>
        <w:t>Es wird zusätzlich deutlich darauf hingewiesen, daß die Anwesenheit von verschiedenen weiteren Personengruppen auf der übrigen Kegelanlage nicht ausgeschlossen werden kann. Zu diesen Personengruppen gilt selbsterklärend auch das Abstandsgebot von 1,5 Metern und die üblich</w:t>
      </w:r>
      <w:r w:rsidR="00D236DF">
        <w:rPr>
          <w:rFonts w:ascii="Gadugi" w:hAnsi="Gadugi"/>
        </w:rPr>
        <w:t>en</w:t>
      </w:r>
      <w:r>
        <w:rPr>
          <w:rFonts w:ascii="Gadugi" w:hAnsi="Gadugi"/>
        </w:rPr>
        <w:t xml:space="preserve"> Hygiene</w:t>
      </w:r>
      <w:r w:rsidR="00D236DF">
        <w:rPr>
          <w:rFonts w:ascii="Gadugi" w:hAnsi="Gadugi"/>
        </w:rPr>
        <w:t>-</w:t>
      </w:r>
      <w:r>
        <w:rPr>
          <w:rFonts w:ascii="Gadugi" w:hAnsi="Gadugi"/>
        </w:rPr>
        <w:t xml:space="preserve"> und Schutzmaßnahmen. Es wird vorsorglich deutlich gemacht, daß aus dem Verhalten der clubfremden Personen keine Ansprüche jeglicher Art gegenüber dem SKC Sendling und seinen Mitgliedern abgeleitet werden können. Für diese Personengruppen z.B. Gesellschaftskegler trägt der Hauptverein SV 1880 Verantwortung mit seinem eigenständigen Hygienekonzept. Der SKC Sendling ist hier nicht weisungsbefugt.</w:t>
      </w:r>
    </w:p>
    <w:p w14:paraId="19488D99" w14:textId="3632AE80" w:rsidR="004D372D" w:rsidRPr="004B35B2" w:rsidRDefault="004D372D" w:rsidP="00CA7823">
      <w:pPr>
        <w:pStyle w:val="Aufzhlung1Antwort"/>
        <w:spacing w:after="0"/>
        <w:rPr>
          <w:rFonts w:ascii="Gadugi" w:hAnsi="Gadugi"/>
          <w:u w:val="single"/>
        </w:rPr>
      </w:pPr>
      <w:r>
        <w:rPr>
          <w:rFonts w:ascii="Gadugi" w:hAnsi="Gadugi"/>
        </w:rPr>
        <w:t>Für die Bewirtung, die vorgeschriebene regelmäßige Desinfektion der Wirtstische und des Inventars in den Kegelbahnvorräumen sowie die Einhaltung weiterer Coronavorschriften ist die Gastronomie „Freizeit“ im SV 1880 eigenständig verantwortlich gemäß den gesetzlichen Vorgaben für einen Restaurantbetrieb.</w:t>
      </w:r>
    </w:p>
    <w:p w14:paraId="515D2C48" w14:textId="79B81D26" w:rsidR="004B35B2" w:rsidRPr="004D372D" w:rsidRDefault="004B35B2" w:rsidP="00CA7823">
      <w:pPr>
        <w:pStyle w:val="Aufzhlung1Antwort"/>
        <w:spacing w:after="0"/>
        <w:rPr>
          <w:rFonts w:ascii="Gadugi" w:hAnsi="Gadugi"/>
          <w:u w:val="single"/>
        </w:rPr>
      </w:pPr>
      <w:r>
        <w:rPr>
          <w:rFonts w:ascii="Gadugi" w:hAnsi="Gadugi"/>
        </w:rPr>
        <w:t>Wie allgemein bekannt können sich die gesetzlichen Vorgaben täglich verändern insbesondere in Bezug der aktuellen Pandemiegefahreneinschätzung der bayrischen Staatsregierung „Corona</w:t>
      </w:r>
      <w:r w:rsidR="00AA27C8">
        <w:rPr>
          <w:rFonts w:ascii="Gadugi" w:hAnsi="Gadugi"/>
        </w:rPr>
        <w:t>krankenhaus</w:t>
      </w:r>
      <w:r>
        <w:rPr>
          <w:rFonts w:ascii="Gadugi" w:hAnsi="Gadugi"/>
        </w:rPr>
        <w:t>ampel“. Eventuelle neue weitere gesetzliche Vorgaben, die über dieses Hygiene- und Schutzkonzeptes hinausgehen sind zu befolgen.</w:t>
      </w:r>
    </w:p>
    <w:p w14:paraId="202252EA" w14:textId="6C16DEC6" w:rsidR="003B2533" w:rsidRDefault="003B2533" w:rsidP="00C97017">
      <w:pPr>
        <w:pStyle w:val="Antworten"/>
        <w:ind w:left="0"/>
        <w:rPr>
          <w:rFonts w:ascii="Gadugi" w:hAnsi="Gadugi"/>
        </w:rPr>
      </w:pPr>
    </w:p>
    <w:p w14:paraId="446D312A" w14:textId="108A9D3D" w:rsidR="00C97017" w:rsidRDefault="00C97017" w:rsidP="00C97017">
      <w:pPr>
        <w:pStyle w:val="Antworten"/>
        <w:ind w:left="0"/>
        <w:rPr>
          <w:rFonts w:ascii="Gadugi" w:hAnsi="Gadugi"/>
        </w:rPr>
      </w:pPr>
    </w:p>
    <w:p w14:paraId="30BEDB9E" w14:textId="24FC078E" w:rsidR="00C97017" w:rsidRDefault="00C97017" w:rsidP="00C97017">
      <w:pPr>
        <w:pStyle w:val="Antworten"/>
        <w:ind w:left="0"/>
        <w:rPr>
          <w:rFonts w:ascii="Gadugi" w:hAnsi="Gadugi"/>
        </w:rPr>
      </w:pPr>
    </w:p>
    <w:p w14:paraId="73BA8D2D" w14:textId="77777777" w:rsidR="00C97017" w:rsidRDefault="00C97017" w:rsidP="00C97017">
      <w:pPr>
        <w:pStyle w:val="Antworten"/>
        <w:ind w:left="0"/>
        <w:rPr>
          <w:rFonts w:ascii="Gadugi" w:hAnsi="Gadugi"/>
        </w:rPr>
      </w:pPr>
    </w:p>
    <w:p w14:paraId="4BE1DF24" w14:textId="7B2B811B" w:rsidR="00115710" w:rsidRDefault="00C97017" w:rsidP="00115710">
      <w:pPr>
        <w:pStyle w:val="Antworten"/>
        <w:ind w:left="0"/>
        <w:rPr>
          <w:rFonts w:ascii="Gadugi" w:hAnsi="Gadugi"/>
        </w:rPr>
      </w:pPr>
      <w:r>
        <w:rPr>
          <w:rFonts w:ascii="Gadugi" w:hAnsi="Gadugi"/>
        </w:rPr>
        <w:t>München, den 20.</w:t>
      </w:r>
      <w:r w:rsidR="00BE363B">
        <w:rPr>
          <w:rFonts w:ascii="Gadugi" w:hAnsi="Gadugi"/>
        </w:rPr>
        <w:t xml:space="preserve"> September </w:t>
      </w:r>
      <w:r>
        <w:rPr>
          <w:rFonts w:ascii="Gadugi" w:hAnsi="Gadugi"/>
        </w:rPr>
        <w:t>202</w:t>
      </w:r>
      <w:r w:rsidR="00115710">
        <w:rPr>
          <w:rFonts w:ascii="Gadugi" w:hAnsi="Gadugi"/>
        </w:rPr>
        <w:t>1</w:t>
      </w:r>
      <w:r w:rsidR="00115710" w:rsidRPr="00115710">
        <w:rPr>
          <w:rFonts w:ascii="Rage Italic" w:hAnsi="Rage Italic"/>
          <w:sz w:val="72"/>
          <w:szCs w:val="72"/>
        </w:rPr>
        <w:t xml:space="preserve">           Igor Stimmer</w:t>
      </w:r>
    </w:p>
    <w:p w14:paraId="61DF0B6A" w14:textId="7A230628" w:rsidR="00532EED" w:rsidRPr="0092697F" w:rsidRDefault="00115710" w:rsidP="00115710">
      <w:pPr>
        <w:pStyle w:val="Antworten"/>
        <w:ind w:left="0"/>
        <w:rPr>
          <w:rFonts w:ascii="Gadugi" w:hAnsi="Gadugi"/>
        </w:rPr>
      </w:pPr>
      <w:r>
        <w:rPr>
          <w:rFonts w:ascii="Gadugi" w:hAnsi="Gadugi"/>
        </w:rPr>
        <w:t xml:space="preserve">                                               </w:t>
      </w:r>
      <w:r w:rsidR="00532EED" w:rsidRPr="0092697F">
        <w:rPr>
          <w:rFonts w:ascii="Gadugi" w:hAnsi="Gadugi"/>
        </w:rPr>
        <w:tab/>
      </w:r>
      <w:r w:rsidR="00532EED" w:rsidRPr="0092697F">
        <w:rPr>
          <w:rFonts w:ascii="Gadugi" w:hAnsi="Gadugi"/>
        </w:rPr>
        <w:tab/>
      </w:r>
      <w:r w:rsidR="00532EED" w:rsidRPr="0092697F">
        <w:rPr>
          <w:rFonts w:ascii="Gadugi" w:hAnsi="Gadugi"/>
        </w:rPr>
        <w:tab/>
      </w:r>
      <w:r w:rsidR="00532EED" w:rsidRPr="0092697F">
        <w:rPr>
          <w:rFonts w:ascii="Gadugi" w:hAnsi="Gadugi"/>
        </w:rPr>
        <w:tab/>
      </w:r>
      <w:r w:rsidR="00C97017">
        <w:rPr>
          <w:rFonts w:ascii="Gadugi" w:hAnsi="Gadugi"/>
        </w:rPr>
        <w:t xml:space="preserve">  </w:t>
      </w:r>
      <w:r>
        <w:rPr>
          <w:rFonts w:ascii="Gadugi" w:hAnsi="Gadugi"/>
        </w:rPr>
        <w:t>_____</w:t>
      </w:r>
      <w:r w:rsidR="00532EED" w:rsidRPr="0092697F">
        <w:rPr>
          <w:rFonts w:ascii="Gadugi" w:hAnsi="Gadugi"/>
        </w:rPr>
        <w:t>_____________________________</w:t>
      </w:r>
      <w:r>
        <w:rPr>
          <w:rFonts w:ascii="Gadugi" w:hAnsi="Gadugi"/>
        </w:rPr>
        <w:t>___________</w:t>
      </w:r>
    </w:p>
    <w:p w14:paraId="77888F02" w14:textId="09D98DD6" w:rsidR="002904E4" w:rsidRPr="0092697F" w:rsidRDefault="00532EED" w:rsidP="00115710">
      <w:pPr>
        <w:pStyle w:val="Antworten"/>
        <w:numPr>
          <w:ilvl w:val="0"/>
          <w:numId w:val="15"/>
        </w:numPr>
        <w:rPr>
          <w:rFonts w:ascii="Gadugi" w:hAnsi="Gadugi"/>
        </w:rPr>
      </w:pPr>
      <w:r w:rsidRPr="00115710">
        <w:rPr>
          <w:rFonts w:ascii="Gadugi" w:hAnsi="Gadugi"/>
        </w:rPr>
        <w:t>Vorstan</w:t>
      </w:r>
      <w:r w:rsidR="00D41B4E" w:rsidRPr="00115710">
        <w:rPr>
          <w:rFonts w:ascii="Gadugi" w:hAnsi="Gadugi"/>
        </w:rPr>
        <w:t>d</w:t>
      </w:r>
      <w:r w:rsidR="00115710">
        <w:rPr>
          <w:rFonts w:ascii="Gadugi" w:hAnsi="Gadugi"/>
        </w:rPr>
        <w:t>, SKC Sendling,  Igor Stimmer</w:t>
      </w:r>
      <w:r w:rsidR="002904E4" w:rsidRPr="0092697F">
        <w:rPr>
          <w:rFonts w:ascii="Gadugi" w:hAnsi="Gadugi"/>
        </w:rPr>
        <w:t xml:space="preserve"> </w:t>
      </w:r>
    </w:p>
    <w:sectPr w:rsidR="002904E4" w:rsidRPr="0092697F" w:rsidSect="0092697F">
      <w:headerReference w:type="default" r:id="rId9"/>
      <w:footerReference w:type="default" r:id="rId10"/>
      <w:pgSz w:w="11906" w:h="16838"/>
      <w:pgMar w:top="743" w:right="907" w:bottom="425" w:left="907"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EA289" w14:textId="77777777" w:rsidR="009B094F" w:rsidRDefault="009B094F" w:rsidP="00C45C67">
      <w:r>
        <w:separator/>
      </w:r>
    </w:p>
  </w:endnote>
  <w:endnote w:type="continuationSeparator" w:id="0">
    <w:p w14:paraId="70061BDB" w14:textId="77777777" w:rsidR="009B094F" w:rsidRDefault="009B094F" w:rsidP="00C45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dugi">
    <w:panose1 w:val="020B0502040204020203"/>
    <w:charset w:val="00"/>
    <w:family w:val="swiss"/>
    <w:pitch w:val="variable"/>
    <w:sig w:usb0="80000003" w:usb1="02000000" w:usb2="00003000" w:usb3="00000000" w:csb0="00000001" w:csb1="00000000"/>
  </w:font>
  <w:font w:name="Tahoma">
    <w:panose1 w:val="020B0604030504040204"/>
    <w:charset w:val="00"/>
    <w:family w:val="swiss"/>
    <w:pitch w:val="variable"/>
    <w:sig w:usb0="E1002EFF" w:usb1="C000605B" w:usb2="00000029" w:usb3="00000000" w:csb0="000101FF" w:csb1="00000000"/>
  </w:font>
  <w:font w:name="Rage Italic">
    <w:altName w:val="Rage Italic"/>
    <w:panose1 w:val="03070502040507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3197792"/>
      <w:docPartObj>
        <w:docPartGallery w:val="Page Numbers (Bottom of Page)"/>
        <w:docPartUnique/>
      </w:docPartObj>
    </w:sdtPr>
    <w:sdtEndPr/>
    <w:sdtContent>
      <w:p w14:paraId="46675861" w14:textId="150AE63F" w:rsidR="008A48D8" w:rsidRPr="000E221D" w:rsidRDefault="008A48D8" w:rsidP="00A64E41">
        <w:pPr>
          <w:pStyle w:val="Fuzeile"/>
          <w:rPr>
            <w:rFonts w:cs="Arial"/>
            <w:szCs w:val="20"/>
          </w:rPr>
        </w:pPr>
      </w:p>
      <w:p w14:paraId="05B64BB9" w14:textId="77777777" w:rsidR="008A48D8" w:rsidRDefault="008A48D8" w:rsidP="00216742">
        <w:pPr>
          <w:pStyle w:val="Fuzeile"/>
          <w:jc w:val="center"/>
        </w:pPr>
        <w:r>
          <w:fldChar w:fldCharType="begin"/>
        </w:r>
        <w:r>
          <w:instrText>PAGE   \* MERGEFORMAT</w:instrText>
        </w:r>
        <w:r>
          <w:fldChar w:fldCharType="separate"/>
        </w:r>
        <w:r w:rsidR="00B412CA">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3D771" w14:textId="77777777" w:rsidR="009B094F" w:rsidRDefault="009B094F" w:rsidP="00C45C67">
      <w:r>
        <w:separator/>
      </w:r>
    </w:p>
  </w:footnote>
  <w:footnote w:type="continuationSeparator" w:id="0">
    <w:p w14:paraId="6C067CDE" w14:textId="77777777" w:rsidR="009B094F" w:rsidRDefault="009B094F" w:rsidP="00C45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6AFED" w14:textId="1000DFF8" w:rsidR="00772810" w:rsidRDefault="00772810">
    <w:pPr>
      <w:pStyle w:val="Kopfzeile"/>
    </w:pPr>
  </w:p>
  <w:p w14:paraId="0C9CDAF4" w14:textId="77777777" w:rsidR="00772810" w:rsidRDefault="007728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919440D"/>
    <w:multiLevelType w:val="hybridMultilevel"/>
    <w:tmpl w:val="C04902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5B250C"/>
    <w:multiLevelType w:val="hybridMultilevel"/>
    <w:tmpl w:val="88AA8D44"/>
    <w:lvl w:ilvl="0" w:tplc="E612E7B4">
      <w:numFmt w:val="bullet"/>
      <w:lvlText w:val="-"/>
      <w:lvlJc w:val="left"/>
      <w:pPr>
        <w:ind w:left="1428" w:hanging="360"/>
      </w:pPr>
      <w:rPr>
        <w:rFonts w:ascii="Arial" w:eastAsiaTheme="minorHAnsi"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 w15:restartNumberingAfterBreak="0">
    <w:nsid w:val="1A6663E5"/>
    <w:multiLevelType w:val="hybridMultilevel"/>
    <w:tmpl w:val="17BE155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1E347332"/>
    <w:multiLevelType w:val="hybridMultilevel"/>
    <w:tmpl w:val="2536E6A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8C76D6"/>
    <w:multiLevelType w:val="hybridMultilevel"/>
    <w:tmpl w:val="E114811C"/>
    <w:lvl w:ilvl="0" w:tplc="5518CD1A">
      <w:numFmt w:val="bullet"/>
      <w:lvlText w:val="-"/>
      <w:lvlJc w:val="left"/>
      <w:pPr>
        <w:ind w:left="1004" w:hanging="360"/>
      </w:pPr>
      <w:rPr>
        <w:rFonts w:ascii="Arial" w:eastAsiaTheme="minorHAnsi"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1FF11FC3"/>
    <w:multiLevelType w:val="hybridMultilevel"/>
    <w:tmpl w:val="F52E9F6C"/>
    <w:lvl w:ilvl="0" w:tplc="E668E2E0">
      <w:start w:val="1"/>
      <w:numFmt w:val="bullet"/>
      <w:pStyle w:val="Aufzhlung1Antwort"/>
      <w:lvlText w:val="o"/>
      <w:lvlJc w:val="left"/>
      <w:pPr>
        <w:ind w:left="502" w:hanging="360"/>
      </w:pPr>
      <w:rPr>
        <w:rFonts w:ascii="Courier New" w:hAnsi="Courier New" w:cs="Courier New" w:hint="default"/>
      </w:rPr>
    </w:lvl>
    <w:lvl w:ilvl="1" w:tplc="04070003">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6" w15:restartNumberingAfterBreak="0">
    <w:nsid w:val="20B97E99"/>
    <w:multiLevelType w:val="hybridMultilevel"/>
    <w:tmpl w:val="8F122FC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E616B4"/>
    <w:multiLevelType w:val="hybridMultilevel"/>
    <w:tmpl w:val="20CC98F0"/>
    <w:lvl w:ilvl="0" w:tplc="3A08B430">
      <w:start w:val="1"/>
      <w:numFmt w:val="decimal"/>
      <w:lvlText w:val="%1."/>
      <w:lvlJc w:val="left"/>
      <w:pPr>
        <w:ind w:left="5430" w:hanging="360"/>
      </w:pPr>
      <w:rPr>
        <w:rFonts w:hint="default"/>
      </w:rPr>
    </w:lvl>
    <w:lvl w:ilvl="1" w:tplc="04070019" w:tentative="1">
      <w:start w:val="1"/>
      <w:numFmt w:val="lowerLetter"/>
      <w:lvlText w:val="%2."/>
      <w:lvlJc w:val="left"/>
      <w:pPr>
        <w:ind w:left="6150" w:hanging="360"/>
      </w:pPr>
    </w:lvl>
    <w:lvl w:ilvl="2" w:tplc="0407001B" w:tentative="1">
      <w:start w:val="1"/>
      <w:numFmt w:val="lowerRoman"/>
      <w:lvlText w:val="%3."/>
      <w:lvlJc w:val="right"/>
      <w:pPr>
        <w:ind w:left="6870" w:hanging="180"/>
      </w:pPr>
    </w:lvl>
    <w:lvl w:ilvl="3" w:tplc="0407000F" w:tentative="1">
      <w:start w:val="1"/>
      <w:numFmt w:val="decimal"/>
      <w:lvlText w:val="%4."/>
      <w:lvlJc w:val="left"/>
      <w:pPr>
        <w:ind w:left="7590" w:hanging="360"/>
      </w:pPr>
    </w:lvl>
    <w:lvl w:ilvl="4" w:tplc="04070019" w:tentative="1">
      <w:start w:val="1"/>
      <w:numFmt w:val="lowerLetter"/>
      <w:lvlText w:val="%5."/>
      <w:lvlJc w:val="left"/>
      <w:pPr>
        <w:ind w:left="8310" w:hanging="360"/>
      </w:pPr>
    </w:lvl>
    <w:lvl w:ilvl="5" w:tplc="0407001B" w:tentative="1">
      <w:start w:val="1"/>
      <w:numFmt w:val="lowerRoman"/>
      <w:lvlText w:val="%6."/>
      <w:lvlJc w:val="right"/>
      <w:pPr>
        <w:ind w:left="9030" w:hanging="180"/>
      </w:pPr>
    </w:lvl>
    <w:lvl w:ilvl="6" w:tplc="0407000F" w:tentative="1">
      <w:start w:val="1"/>
      <w:numFmt w:val="decimal"/>
      <w:lvlText w:val="%7."/>
      <w:lvlJc w:val="left"/>
      <w:pPr>
        <w:ind w:left="9750" w:hanging="360"/>
      </w:pPr>
    </w:lvl>
    <w:lvl w:ilvl="7" w:tplc="04070019" w:tentative="1">
      <w:start w:val="1"/>
      <w:numFmt w:val="lowerLetter"/>
      <w:lvlText w:val="%8."/>
      <w:lvlJc w:val="left"/>
      <w:pPr>
        <w:ind w:left="10470" w:hanging="360"/>
      </w:pPr>
    </w:lvl>
    <w:lvl w:ilvl="8" w:tplc="0407001B" w:tentative="1">
      <w:start w:val="1"/>
      <w:numFmt w:val="lowerRoman"/>
      <w:lvlText w:val="%9."/>
      <w:lvlJc w:val="right"/>
      <w:pPr>
        <w:ind w:left="11190" w:hanging="180"/>
      </w:pPr>
    </w:lvl>
  </w:abstractNum>
  <w:abstractNum w:abstractNumId="8" w15:restartNumberingAfterBreak="0">
    <w:nsid w:val="3A67347C"/>
    <w:multiLevelType w:val="hybridMultilevel"/>
    <w:tmpl w:val="067E64B2"/>
    <w:lvl w:ilvl="0" w:tplc="569C1598">
      <w:start w:val="1"/>
      <w:numFmt w:val="bullet"/>
      <w:pStyle w:val="Aufzhlungfet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3EF803A9"/>
    <w:multiLevelType w:val="hybridMultilevel"/>
    <w:tmpl w:val="53B0EEE6"/>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3F85044C"/>
    <w:multiLevelType w:val="hybridMultilevel"/>
    <w:tmpl w:val="57E2D8FC"/>
    <w:lvl w:ilvl="0" w:tplc="0EBC801C">
      <w:start w:val="1"/>
      <w:numFmt w:val="decimal"/>
      <w:pStyle w:val="berschrift3V12fett"/>
      <w:lvlText w:val="%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05A6C6B"/>
    <w:multiLevelType w:val="hybridMultilevel"/>
    <w:tmpl w:val="202C92CE"/>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2" w15:restartNumberingAfterBreak="0">
    <w:nsid w:val="52C87925"/>
    <w:multiLevelType w:val="hybridMultilevel"/>
    <w:tmpl w:val="9B4ADC72"/>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3" w15:restartNumberingAfterBreak="0">
    <w:nsid w:val="61984D72"/>
    <w:multiLevelType w:val="hybridMultilevel"/>
    <w:tmpl w:val="B866DAB0"/>
    <w:lvl w:ilvl="0" w:tplc="04070001">
      <w:start w:val="1"/>
      <w:numFmt w:val="bullet"/>
      <w:lvlText w:val=""/>
      <w:lvlJc w:val="left"/>
      <w:pPr>
        <w:ind w:left="1004" w:hanging="360"/>
      </w:pPr>
      <w:rPr>
        <w:rFonts w:ascii="Symbol" w:hAnsi="Symbol" w:hint="default"/>
      </w:rPr>
    </w:lvl>
    <w:lvl w:ilvl="1" w:tplc="04070003">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4" w15:restartNumberingAfterBreak="0">
    <w:nsid w:val="7EDC058C"/>
    <w:multiLevelType w:val="hybridMultilevel"/>
    <w:tmpl w:val="1324C62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8"/>
  </w:num>
  <w:num w:numId="4">
    <w:abstractNumId w:val="9"/>
  </w:num>
  <w:num w:numId="5">
    <w:abstractNumId w:val="12"/>
  </w:num>
  <w:num w:numId="6">
    <w:abstractNumId w:val="11"/>
  </w:num>
  <w:num w:numId="7">
    <w:abstractNumId w:val="13"/>
  </w:num>
  <w:num w:numId="8">
    <w:abstractNumId w:val="2"/>
  </w:num>
  <w:num w:numId="9">
    <w:abstractNumId w:val="6"/>
  </w:num>
  <w:num w:numId="10">
    <w:abstractNumId w:val="14"/>
  </w:num>
  <w:num w:numId="11">
    <w:abstractNumId w:val="3"/>
  </w:num>
  <w:num w:numId="12">
    <w:abstractNumId w:val="4"/>
  </w:num>
  <w:num w:numId="13">
    <w:abstractNumId w:val="1"/>
  </w:num>
  <w:num w:numId="14">
    <w:abstractNumId w:val="0"/>
  </w:num>
  <w:num w:numId="1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8CF"/>
    <w:rsid w:val="00010734"/>
    <w:rsid w:val="00020717"/>
    <w:rsid w:val="000230AB"/>
    <w:rsid w:val="00030E84"/>
    <w:rsid w:val="00033000"/>
    <w:rsid w:val="0004077C"/>
    <w:rsid w:val="00041B39"/>
    <w:rsid w:val="00046940"/>
    <w:rsid w:val="00050468"/>
    <w:rsid w:val="00054D0B"/>
    <w:rsid w:val="00055466"/>
    <w:rsid w:val="00061A78"/>
    <w:rsid w:val="00067999"/>
    <w:rsid w:val="00072C4E"/>
    <w:rsid w:val="000751AF"/>
    <w:rsid w:val="0007572E"/>
    <w:rsid w:val="0007648C"/>
    <w:rsid w:val="0007725A"/>
    <w:rsid w:val="00077284"/>
    <w:rsid w:val="0007769F"/>
    <w:rsid w:val="00077D6D"/>
    <w:rsid w:val="000803F1"/>
    <w:rsid w:val="00090D41"/>
    <w:rsid w:val="00097CCA"/>
    <w:rsid w:val="000B0FFA"/>
    <w:rsid w:val="000B14D4"/>
    <w:rsid w:val="000B5901"/>
    <w:rsid w:val="000D1568"/>
    <w:rsid w:val="000D1DA5"/>
    <w:rsid w:val="000E221D"/>
    <w:rsid w:val="000F0BC3"/>
    <w:rsid w:val="000F0C04"/>
    <w:rsid w:val="000F4245"/>
    <w:rsid w:val="000F539E"/>
    <w:rsid w:val="00104B1C"/>
    <w:rsid w:val="0010583C"/>
    <w:rsid w:val="00107CFB"/>
    <w:rsid w:val="00115710"/>
    <w:rsid w:val="00121324"/>
    <w:rsid w:val="0012316F"/>
    <w:rsid w:val="001357AD"/>
    <w:rsid w:val="00137E5F"/>
    <w:rsid w:val="001447FE"/>
    <w:rsid w:val="00144DD5"/>
    <w:rsid w:val="001541FE"/>
    <w:rsid w:val="001549F3"/>
    <w:rsid w:val="00171E23"/>
    <w:rsid w:val="001838AA"/>
    <w:rsid w:val="00187FDD"/>
    <w:rsid w:val="001907ED"/>
    <w:rsid w:val="00190CEE"/>
    <w:rsid w:val="001A64BE"/>
    <w:rsid w:val="001B41FC"/>
    <w:rsid w:val="001B781E"/>
    <w:rsid w:val="001D2556"/>
    <w:rsid w:val="001D3D40"/>
    <w:rsid w:val="001D60C7"/>
    <w:rsid w:val="001E3908"/>
    <w:rsid w:val="001E72F2"/>
    <w:rsid w:val="001F0E63"/>
    <w:rsid w:val="00216742"/>
    <w:rsid w:val="0022192D"/>
    <w:rsid w:val="00231445"/>
    <w:rsid w:val="00237843"/>
    <w:rsid w:val="002430AB"/>
    <w:rsid w:val="00246832"/>
    <w:rsid w:val="00263EA5"/>
    <w:rsid w:val="00266DE3"/>
    <w:rsid w:val="002707EC"/>
    <w:rsid w:val="00270DD8"/>
    <w:rsid w:val="00271DAC"/>
    <w:rsid w:val="002754FF"/>
    <w:rsid w:val="00275AA1"/>
    <w:rsid w:val="002878BE"/>
    <w:rsid w:val="002904E4"/>
    <w:rsid w:val="00293A27"/>
    <w:rsid w:val="002A4F40"/>
    <w:rsid w:val="002A53A3"/>
    <w:rsid w:val="002A7AB6"/>
    <w:rsid w:val="002B6131"/>
    <w:rsid w:val="002B7793"/>
    <w:rsid w:val="002B7E67"/>
    <w:rsid w:val="002C0917"/>
    <w:rsid w:val="002C0C0C"/>
    <w:rsid w:val="002C2738"/>
    <w:rsid w:val="002C7902"/>
    <w:rsid w:val="002D303A"/>
    <w:rsid w:val="002E6357"/>
    <w:rsid w:val="002F068D"/>
    <w:rsid w:val="002F2058"/>
    <w:rsid w:val="002F4111"/>
    <w:rsid w:val="002F67B3"/>
    <w:rsid w:val="003314D2"/>
    <w:rsid w:val="00336102"/>
    <w:rsid w:val="003465D0"/>
    <w:rsid w:val="003465F0"/>
    <w:rsid w:val="00346709"/>
    <w:rsid w:val="00350DB9"/>
    <w:rsid w:val="0035629D"/>
    <w:rsid w:val="00364FBE"/>
    <w:rsid w:val="00367888"/>
    <w:rsid w:val="00370CEF"/>
    <w:rsid w:val="003733F4"/>
    <w:rsid w:val="003763AB"/>
    <w:rsid w:val="00383E2D"/>
    <w:rsid w:val="003863B9"/>
    <w:rsid w:val="0039223E"/>
    <w:rsid w:val="003A4183"/>
    <w:rsid w:val="003A5B19"/>
    <w:rsid w:val="003A6F7F"/>
    <w:rsid w:val="003B2533"/>
    <w:rsid w:val="003B6EFD"/>
    <w:rsid w:val="003C62E1"/>
    <w:rsid w:val="003D6F10"/>
    <w:rsid w:val="003F10FE"/>
    <w:rsid w:val="003F1E3F"/>
    <w:rsid w:val="003F6EC4"/>
    <w:rsid w:val="003F6F4A"/>
    <w:rsid w:val="0040184B"/>
    <w:rsid w:val="0040334E"/>
    <w:rsid w:val="004115A2"/>
    <w:rsid w:val="00412818"/>
    <w:rsid w:val="0041598F"/>
    <w:rsid w:val="0043181D"/>
    <w:rsid w:val="00444301"/>
    <w:rsid w:val="0045306A"/>
    <w:rsid w:val="004614BD"/>
    <w:rsid w:val="00461C44"/>
    <w:rsid w:val="00467074"/>
    <w:rsid w:val="00470BB5"/>
    <w:rsid w:val="0047209B"/>
    <w:rsid w:val="00473110"/>
    <w:rsid w:val="0047452D"/>
    <w:rsid w:val="00474FA9"/>
    <w:rsid w:val="00476867"/>
    <w:rsid w:val="004842DA"/>
    <w:rsid w:val="00494133"/>
    <w:rsid w:val="004A0F7F"/>
    <w:rsid w:val="004A5510"/>
    <w:rsid w:val="004A76A7"/>
    <w:rsid w:val="004B35B2"/>
    <w:rsid w:val="004B3A47"/>
    <w:rsid w:val="004B58D7"/>
    <w:rsid w:val="004C50CC"/>
    <w:rsid w:val="004C7E47"/>
    <w:rsid w:val="004D372D"/>
    <w:rsid w:val="004E1518"/>
    <w:rsid w:val="004E1793"/>
    <w:rsid w:val="004E43F2"/>
    <w:rsid w:val="004E68F1"/>
    <w:rsid w:val="004E7C3E"/>
    <w:rsid w:val="00503D23"/>
    <w:rsid w:val="00513C39"/>
    <w:rsid w:val="00514070"/>
    <w:rsid w:val="005153A8"/>
    <w:rsid w:val="00516074"/>
    <w:rsid w:val="00517EF1"/>
    <w:rsid w:val="00524101"/>
    <w:rsid w:val="00532EED"/>
    <w:rsid w:val="005431FA"/>
    <w:rsid w:val="00546572"/>
    <w:rsid w:val="00554637"/>
    <w:rsid w:val="005577F3"/>
    <w:rsid w:val="005607B2"/>
    <w:rsid w:val="00567FEF"/>
    <w:rsid w:val="00584AD4"/>
    <w:rsid w:val="00584B3E"/>
    <w:rsid w:val="00594FA2"/>
    <w:rsid w:val="0059615B"/>
    <w:rsid w:val="005A3200"/>
    <w:rsid w:val="005A646C"/>
    <w:rsid w:val="005B5D33"/>
    <w:rsid w:val="005C5504"/>
    <w:rsid w:val="005C593E"/>
    <w:rsid w:val="005E4254"/>
    <w:rsid w:val="005E506F"/>
    <w:rsid w:val="005F29D1"/>
    <w:rsid w:val="00604593"/>
    <w:rsid w:val="006049AE"/>
    <w:rsid w:val="00607AD2"/>
    <w:rsid w:val="00611CD8"/>
    <w:rsid w:val="00612920"/>
    <w:rsid w:val="00617895"/>
    <w:rsid w:val="00626476"/>
    <w:rsid w:val="00643A01"/>
    <w:rsid w:val="00645E6C"/>
    <w:rsid w:val="00646ECE"/>
    <w:rsid w:val="006638C6"/>
    <w:rsid w:val="00665CF3"/>
    <w:rsid w:val="00672930"/>
    <w:rsid w:val="00675BCF"/>
    <w:rsid w:val="00676A49"/>
    <w:rsid w:val="00677B7E"/>
    <w:rsid w:val="00680C2B"/>
    <w:rsid w:val="00686CF8"/>
    <w:rsid w:val="00692962"/>
    <w:rsid w:val="006A560B"/>
    <w:rsid w:val="006B7A64"/>
    <w:rsid w:val="006C00E4"/>
    <w:rsid w:val="006D0868"/>
    <w:rsid w:val="006D4681"/>
    <w:rsid w:val="006D64FC"/>
    <w:rsid w:val="006E09AF"/>
    <w:rsid w:val="006E373C"/>
    <w:rsid w:val="006F1464"/>
    <w:rsid w:val="006F524F"/>
    <w:rsid w:val="0070638C"/>
    <w:rsid w:val="007169F5"/>
    <w:rsid w:val="00723294"/>
    <w:rsid w:val="00725440"/>
    <w:rsid w:val="0072758F"/>
    <w:rsid w:val="0073095C"/>
    <w:rsid w:val="00740046"/>
    <w:rsid w:val="007473C8"/>
    <w:rsid w:val="0075231B"/>
    <w:rsid w:val="00752642"/>
    <w:rsid w:val="00755BA4"/>
    <w:rsid w:val="00757D79"/>
    <w:rsid w:val="00766385"/>
    <w:rsid w:val="007672B6"/>
    <w:rsid w:val="00770708"/>
    <w:rsid w:val="007717EF"/>
    <w:rsid w:val="0077279C"/>
    <w:rsid w:val="00772810"/>
    <w:rsid w:val="00773193"/>
    <w:rsid w:val="0077621C"/>
    <w:rsid w:val="00781259"/>
    <w:rsid w:val="00781A3A"/>
    <w:rsid w:val="00784E00"/>
    <w:rsid w:val="00791697"/>
    <w:rsid w:val="00792022"/>
    <w:rsid w:val="007924D6"/>
    <w:rsid w:val="00793FC0"/>
    <w:rsid w:val="007A45AA"/>
    <w:rsid w:val="007B03F5"/>
    <w:rsid w:val="007B3477"/>
    <w:rsid w:val="007C01FE"/>
    <w:rsid w:val="007D1D5E"/>
    <w:rsid w:val="007E1192"/>
    <w:rsid w:val="007E294E"/>
    <w:rsid w:val="007E409A"/>
    <w:rsid w:val="007F42CB"/>
    <w:rsid w:val="007F735A"/>
    <w:rsid w:val="007F7CF1"/>
    <w:rsid w:val="00804067"/>
    <w:rsid w:val="008067E5"/>
    <w:rsid w:val="00820793"/>
    <w:rsid w:val="00821375"/>
    <w:rsid w:val="00821972"/>
    <w:rsid w:val="00836E24"/>
    <w:rsid w:val="00841E88"/>
    <w:rsid w:val="00844B79"/>
    <w:rsid w:val="00846F27"/>
    <w:rsid w:val="00851B17"/>
    <w:rsid w:val="00852762"/>
    <w:rsid w:val="00856AC9"/>
    <w:rsid w:val="008615C3"/>
    <w:rsid w:val="008632D5"/>
    <w:rsid w:val="00870A9B"/>
    <w:rsid w:val="008719DC"/>
    <w:rsid w:val="00872946"/>
    <w:rsid w:val="00873E1A"/>
    <w:rsid w:val="008746BC"/>
    <w:rsid w:val="008757A8"/>
    <w:rsid w:val="00885A9A"/>
    <w:rsid w:val="00886AD3"/>
    <w:rsid w:val="00890A59"/>
    <w:rsid w:val="0089414C"/>
    <w:rsid w:val="008A48D8"/>
    <w:rsid w:val="008A4932"/>
    <w:rsid w:val="008C3C0E"/>
    <w:rsid w:val="008C4BA1"/>
    <w:rsid w:val="008C7C44"/>
    <w:rsid w:val="008D4935"/>
    <w:rsid w:val="008D6A0B"/>
    <w:rsid w:val="008E1D74"/>
    <w:rsid w:val="008F21AE"/>
    <w:rsid w:val="008F3751"/>
    <w:rsid w:val="008F3C4F"/>
    <w:rsid w:val="008F5156"/>
    <w:rsid w:val="009038CF"/>
    <w:rsid w:val="00903C8E"/>
    <w:rsid w:val="00923CA7"/>
    <w:rsid w:val="00923D4D"/>
    <w:rsid w:val="0092697F"/>
    <w:rsid w:val="0093518C"/>
    <w:rsid w:val="00942AEB"/>
    <w:rsid w:val="00964D35"/>
    <w:rsid w:val="00966E88"/>
    <w:rsid w:val="00976EF8"/>
    <w:rsid w:val="00990AD8"/>
    <w:rsid w:val="00993861"/>
    <w:rsid w:val="00993C91"/>
    <w:rsid w:val="00993DBF"/>
    <w:rsid w:val="0099750F"/>
    <w:rsid w:val="009A1AC5"/>
    <w:rsid w:val="009B094F"/>
    <w:rsid w:val="009B2DA8"/>
    <w:rsid w:val="009B69AF"/>
    <w:rsid w:val="009C1D9E"/>
    <w:rsid w:val="009D179D"/>
    <w:rsid w:val="009E2041"/>
    <w:rsid w:val="009E238D"/>
    <w:rsid w:val="009E29F4"/>
    <w:rsid w:val="009F50B0"/>
    <w:rsid w:val="009F7CA4"/>
    <w:rsid w:val="00A0249B"/>
    <w:rsid w:val="00A102F1"/>
    <w:rsid w:val="00A10866"/>
    <w:rsid w:val="00A12018"/>
    <w:rsid w:val="00A148C4"/>
    <w:rsid w:val="00A15A10"/>
    <w:rsid w:val="00A15C32"/>
    <w:rsid w:val="00A20DF6"/>
    <w:rsid w:val="00A24039"/>
    <w:rsid w:val="00A3716D"/>
    <w:rsid w:val="00A40A35"/>
    <w:rsid w:val="00A501D3"/>
    <w:rsid w:val="00A528C6"/>
    <w:rsid w:val="00A534C0"/>
    <w:rsid w:val="00A54637"/>
    <w:rsid w:val="00A64E41"/>
    <w:rsid w:val="00A65576"/>
    <w:rsid w:val="00A669FE"/>
    <w:rsid w:val="00A72E87"/>
    <w:rsid w:val="00A73C76"/>
    <w:rsid w:val="00A75B2F"/>
    <w:rsid w:val="00A761BE"/>
    <w:rsid w:val="00A8105E"/>
    <w:rsid w:val="00A81CD3"/>
    <w:rsid w:val="00A977CF"/>
    <w:rsid w:val="00AA27C8"/>
    <w:rsid w:val="00AA3EB8"/>
    <w:rsid w:val="00AB5A24"/>
    <w:rsid w:val="00AD6690"/>
    <w:rsid w:val="00AE1938"/>
    <w:rsid w:val="00AF4C3C"/>
    <w:rsid w:val="00AF5200"/>
    <w:rsid w:val="00AF725F"/>
    <w:rsid w:val="00B00C55"/>
    <w:rsid w:val="00B039D5"/>
    <w:rsid w:val="00B06212"/>
    <w:rsid w:val="00B11DC4"/>
    <w:rsid w:val="00B13ABB"/>
    <w:rsid w:val="00B16935"/>
    <w:rsid w:val="00B20533"/>
    <w:rsid w:val="00B311A3"/>
    <w:rsid w:val="00B36DC5"/>
    <w:rsid w:val="00B412CA"/>
    <w:rsid w:val="00B5615A"/>
    <w:rsid w:val="00B701CA"/>
    <w:rsid w:val="00B77932"/>
    <w:rsid w:val="00B878C8"/>
    <w:rsid w:val="00B9178C"/>
    <w:rsid w:val="00BA1508"/>
    <w:rsid w:val="00BA2D31"/>
    <w:rsid w:val="00BB4118"/>
    <w:rsid w:val="00BB64CC"/>
    <w:rsid w:val="00BB6CCC"/>
    <w:rsid w:val="00BB6CE0"/>
    <w:rsid w:val="00BC3B12"/>
    <w:rsid w:val="00BC46F3"/>
    <w:rsid w:val="00BD5019"/>
    <w:rsid w:val="00BD598B"/>
    <w:rsid w:val="00BE10BA"/>
    <w:rsid w:val="00BE363B"/>
    <w:rsid w:val="00BF51D3"/>
    <w:rsid w:val="00BF62DC"/>
    <w:rsid w:val="00C122E8"/>
    <w:rsid w:val="00C12B6D"/>
    <w:rsid w:val="00C30A16"/>
    <w:rsid w:val="00C41667"/>
    <w:rsid w:val="00C44781"/>
    <w:rsid w:val="00C44AEC"/>
    <w:rsid w:val="00C45C67"/>
    <w:rsid w:val="00C60C80"/>
    <w:rsid w:val="00C6598C"/>
    <w:rsid w:val="00C7522B"/>
    <w:rsid w:val="00C80498"/>
    <w:rsid w:val="00C8225C"/>
    <w:rsid w:val="00C8337B"/>
    <w:rsid w:val="00C97017"/>
    <w:rsid w:val="00CA1847"/>
    <w:rsid w:val="00CA7823"/>
    <w:rsid w:val="00CB1EF5"/>
    <w:rsid w:val="00CC05C6"/>
    <w:rsid w:val="00CD3098"/>
    <w:rsid w:val="00CD3166"/>
    <w:rsid w:val="00CF3A09"/>
    <w:rsid w:val="00D00283"/>
    <w:rsid w:val="00D008C3"/>
    <w:rsid w:val="00D1181B"/>
    <w:rsid w:val="00D2000A"/>
    <w:rsid w:val="00D221CE"/>
    <w:rsid w:val="00D22C1F"/>
    <w:rsid w:val="00D236DF"/>
    <w:rsid w:val="00D25EA5"/>
    <w:rsid w:val="00D328E9"/>
    <w:rsid w:val="00D3316B"/>
    <w:rsid w:val="00D3794F"/>
    <w:rsid w:val="00D41B4E"/>
    <w:rsid w:val="00D56241"/>
    <w:rsid w:val="00D600DB"/>
    <w:rsid w:val="00D60716"/>
    <w:rsid w:val="00D67DD8"/>
    <w:rsid w:val="00D73A02"/>
    <w:rsid w:val="00D74051"/>
    <w:rsid w:val="00D76FCF"/>
    <w:rsid w:val="00D81C24"/>
    <w:rsid w:val="00DA0BE1"/>
    <w:rsid w:val="00DA0CD0"/>
    <w:rsid w:val="00DA2A5D"/>
    <w:rsid w:val="00DA5A31"/>
    <w:rsid w:val="00DB22C0"/>
    <w:rsid w:val="00DB7B15"/>
    <w:rsid w:val="00DC09B6"/>
    <w:rsid w:val="00DC0D34"/>
    <w:rsid w:val="00DC7179"/>
    <w:rsid w:val="00DD0333"/>
    <w:rsid w:val="00DD3594"/>
    <w:rsid w:val="00DD460D"/>
    <w:rsid w:val="00DF116E"/>
    <w:rsid w:val="00DF306C"/>
    <w:rsid w:val="00DF590C"/>
    <w:rsid w:val="00E1602B"/>
    <w:rsid w:val="00E2200D"/>
    <w:rsid w:val="00E26FD3"/>
    <w:rsid w:val="00E3067F"/>
    <w:rsid w:val="00E3261D"/>
    <w:rsid w:val="00E368FE"/>
    <w:rsid w:val="00E46F9F"/>
    <w:rsid w:val="00E5089E"/>
    <w:rsid w:val="00E53AD5"/>
    <w:rsid w:val="00E53EF0"/>
    <w:rsid w:val="00E54F41"/>
    <w:rsid w:val="00E571D7"/>
    <w:rsid w:val="00E67B1E"/>
    <w:rsid w:val="00E80A04"/>
    <w:rsid w:val="00E81FF3"/>
    <w:rsid w:val="00E82BC4"/>
    <w:rsid w:val="00E85A71"/>
    <w:rsid w:val="00E919FC"/>
    <w:rsid w:val="00E9602F"/>
    <w:rsid w:val="00E96B52"/>
    <w:rsid w:val="00E97563"/>
    <w:rsid w:val="00EA0177"/>
    <w:rsid w:val="00EA5B9C"/>
    <w:rsid w:val="00EA6BAF"/>
    <w:rsid w:val="00EB6212"/>
    <w:rsid w:val="00EC25FD"/>
    <w:rsid w:val="00EC7248"/>
    <w:rsid w:val="00ED05B9"/>
    <w:rsid w:val="00ED5B24"/>
    <w:rsid w:val="00ED5DD6"/>
    <w:rsid w:val="00EE49F1"/>
    <w:rsid w:val="00EE6727"/>
    <w:rsid w:val="00F01246"/>
    <w:rsid w:val="00F15897"/>
    <w:rsid w:val="00F20F7E"/>
    <w:rsid w:val="00F212C8"/>
    <w:rsid w:val="00F233C9"/>
    <w:rsid w:val="00F278B2"/>
    <w:rsid w:val="00F3028C"/>
    <w:rsid w:val="00F3071C"/>
    <w:rsid w:val="00F31E25"/>
    <w:rsid w:val="00F32B93"/>
    <w:rsid w:val="00F4554E"/>
    <w:rsid w:val="00F538B2"/>
    <w:rsid w:val="00F56E94"/>
    <w:rsid w:val="00F64639"/>
    <w:rsid w:val="00F71F9C"/>
    <w:rsid w:val="00F7467D"/>
    <w:rsid w:val="00F77962"/>
    <w:rsid w:val="00F831CC"/>
    <w:rsid w:val="00F839CA"/>
    <w:rsid w:val="00F90AE8"/>
    <w:rsid w:val="00F90B30"/>
    <w:rsid w:val="00F95FB9"/>
    <w:rsid w:val="00FA36CB"/>
    <w:rsid w:val="00FB6D3E"/>
    <w:rsid w:val="00FB7E41"/>
    <w:rsid w:val="00FC1EF3"/>
    <w:rsid w:val="00FC3FAD"/>
    <w:rsid w:val="00FD1E59"/>
    <w:rsid w:val="00FD2E6D"/>
    <w:rsid w:val="00FD4B81"/>
    <w:rsid w:val="00FD691A"/>
    <w:rsid w:val="00FD7025"/>
    <w:rsid w:val="00FE3E30"/>
    <w:rsid w:val="00FE4DC3"/>
    <w:rsid w:val="00FF16CB"/>
    <w:rsid w:val="00FF3EF7"/>
    <w:rsid w:val="00FF4A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3BED0"/>
  <w15:chartTrackingRefBased/>
  <w15:docId w15:val="{87CC788A-D825-482E-BADF-9C2F3E23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63B9"/>
    <w:pPr>
      <w:spacing w:after="0" w:line="240" w:lineRule="auto"/>
      <w:jc w:val="both"/>
    </w:pPr>
    <w:rPr>
      <w:rFonts w:ascii="Arial" w:hAnsi="Arial" w:cs="Times New Roman"/>
      <w:sz w:val="20"/>
    </w:rPr>
  </w:style>
  <w:style w:type="paragraph" w:styleId="berschrift1">
    <w:name w:val="heading 1"/>
    <w:basedOn w:val="Standard"/>
    <w:next w:val="Standard"/>
    <w:link w:val="berschrift1Zchn"/>
    <w:uiPriority w:val="9"/>
    <w:qFormat/>
    <w:rsid w:val="008A48D8"/>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berschrift4">
    <w:name w:val="heading 4"/>
    <w:basedOn w:val="Standard"/>
    <w:link w:val="berschrift4Zchn"/>
    <w:uiPriority w:val="9"/>
    <w:semiHidden/>
    <w:unhideWhenUsed/>
    <w:qFormat/>
    <w:rsid w:val="00F3071C"/>
    <w:pPr>
      <w:spacing w:before="100" w:beforeAutospacing="1" w:after="100" w:afterAutospacing="1"/>
      <w:outlineLvl w:val="3"/>
    </w:pPr>
    <w:rPr>
      <w:rFonts w:cs="Calibri"/>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3V12fett">
    <w:name w:val="Überschrift 3 V12 fett"/>
    <w:basedOn w:val="Standard"/>
    <w:autoRedefine/>
    <w:qFormat/>
    <w:rsid w:val="00D1181B"/>
    <w:pPr>
      <w:numPr>
        <w:numId w:val="1"/>
      </w:numPr>
      <w:spacing w:after="240" w:line="276" w:lineRule="auto"/>
    </w:pPr>
    <w:rPr>
      <w:rFonts w:ascii="Verdana" w:hAnsi="Verdana"/>
      <w:b/>
      <w:color w:val="000000" w:themeColor="text1"/>
    </w:rPr>
  </w:style>
  <w:style w:type="paragraph" w:customStyle="1" w:styleId="Fragen">
    <w:name w:val="Fragen"/>
    <w:basedOn w:val="Listenabsatz"/>
    <w:link w:val="FragenZchn"/>
    <w:autoRedefine/>
    <w:qFormat/>
    <w:rsid w:val="00B20533"/>
    <w:pPr>
      <w:keepNext/>
      <w:spacing w:before="360" w:after="120"/>
      <w:ind w:left="0"/>
      <w:contextualSpacing w:val="0"/>
    </w:pPr>
    <w:rPr>
      <w:b/>
      <w:color w:val="002060"/>
      <w:szCs w:val="20"/>
    </w:rPr>
  </w:style>
  <w:style w:type="character" w:customStyle="1" w:styleId="FragenZchn">
    <w:name w:val="Fragen Zchn"/>
    <w:basedOn w:val="Absatz-Standardschriftart"/>
    <w:link w:val="Fragen"/>
    <w:rsid w:val="00B20533"/>
    <w:rPr>
      <w:rFonts w:ascii="Arial" w:hAnsi="Arial" w:cs="Times New Roman"/>
      <w:b/>
      <w:color w:val="002060"/>
      <w:sz w:val="20"/>
      <w:szCs w:val="20"/>
    </w:rPr>
  </w:style>
  <w:style w:type="paragraph" w:customStyle="1" w:styleId="Antworten">
    <w:name w:val="Antworten"/>
    <w:basedOn w:val="Standard"/>
    <w:link w:val="AntwortenZchn"/>
    <w:qFormat/>
    <w:rsid w:val="0072758F"/>
    <w:pPr>
      <w:spacing w:after="120" w:line="276" w:lineRule="auto"/>
      <w:ind w:left="284"/>
      <w:contextualSpacing/>
    </w:pPr>
    <w:rPr>
      <w:szCs w:val="20"/>
    </w:rPr>
  </w:style>
  <w:style w:type="character" w:customStyle="1" w:styleId="AntwortenZchn">
    <w:name w:val="Antworten Zchn"/>
    <w:basedOn w:val="Absatz-Standardschriftart"/>
    <w:link w:val="Antworten"/>
    <w:rsid w:val="0072758F"/>
    <w:rPr>
      <w:rFonts w:ascii="Arial" w:hAnsi="Arial" w:cs="Times New Roman"/>
      <w:sz w:val="20"/>
      <w:szCs w:val="20"/>
    </w:rPr>
  </w:style>
  <w:style w:type="paragraph" w:customStyle="1" w:styleId="FAQberschrift">
    <w:name w:val="FAQ Überschrift"/>
    <w:basedOn w:val="Standard"/>
    <w:link w:val="FAQberschriftZchn"/>
    <w:autoRedefine/>
    <w:qFormat/>
    <w:rsid w:val="007F7CF1"/>
    <w:pPr>
      <w:spacing w:before="240" w:after="120" w:line="276" w:lineRule="auto"/>
      <w:outlineLvl w:val="0"/>
    </w:pPr>
    <w:rPr>
      <w:rFonts w:cs="Arial"/>
      <w:color w:val="000000" w:themeColor="text1"/>
      <w:sz w:val="32"/>
      <w:szCs w:val="20"/>
    </w:rPr>
  </w:style>
  <w:style w:type="character" w:customStyle="1" w:styleId="FAQberschriftZchn">
    <w:name w:val="FAQ Überschrift Zchn"/>
    <w:basedOn w:val="Absatz-Standardschriftart"/>
    <w:link w:val="FAQberschrift"/>
    <w:rsid w:val="007F7CF1"/>
    <w:rPr>
      <w:rFonts w:ascii="Arial" w:hAnsi="Arial" w:cs="Arial"/>
      <w:color w:val="000000" w:themeColor="text1"/>
      <w:sz w:val="32"/>
      <w:szCs w:val="20"/>
    </w:rPr>
  </w:style>
  <w:style w:type="character" w:styleId="Hyperlink">
    <w:name w:val="Hyperlink"/>
    <w:basedOn w:val="Absatz-Standardschriftart"/>
    <w:uiPriority w:val="99"/>
    <w:unhideWhenUsed/>
    <w:rsid w:val="009038CF"/>
    <w:rPr>
      <w:color w:val="0563C1" w:themeColor="hyperlink"/>
      <w:u w:val="single"/>
    </w:rPr>
  </w:style>
  <w:style w:type="paragraph" w:customStyle="1" w:styleId="Aufzhlung1Antwort">
    <w:name w:val="Aufzählung 1 Antwort"/>
    <w:basedOn w:val="Antworten"/>
    <w:qFormat/>
    <w:rsid w:val="00DF590C"/>
    <w:pPr>
      <w:numPr>
        <w:numId w:val="2"/>
      </w:numPr>
      <w:spacing w:before="240" w:after="240"/>
      <w:ind w:left="644"/>
      <w:contextualSpacing w:val="0"/>
    </w:pPr>
  </w:style>
  <w:style w:type="paragraph" w:customStyle="1" w:styleId="Unterfrage">
    <w:name w:val="Unterfrage"/>
    <w:basedOn w:val="Fragen"/>
    <w:qFormat/>
    <w:rsid w:val="009038CF"/>
    <w:pPr>
      <w:ind w:left="510" w:hanging="170"/>
    </w:pPr>
  </w:style>
  <w:style w:type="paragraph" w:styleId="Listenabsatz">
    <w:name w:val="List Paragraph"/>
    <w:basedOn w:val="Standard"/>
    <w:uiPriority w:val="34"/>
    <w:qFormat/>
    <w:rsid w:val="009038CF"/>
    <w:pPr>
      <w:ind w:left="720"/>
      <w:contextualSpacing/>
    </w:pPr>
  </w:style>
  <w:style w:type="character" w:styleId="BesuchterLink">
    <w:name w:val="FollowedHyperlink"/>
    <w:basedOn w:val="Absatz-Standardschriftart"/>
    <w:uiPriority w:val="99"/>
    <w:semiHidden/>
    <w:unhideWhenUsed/>
    <w:rsid w:val="009038CF"/>
    <w:rPr>
      <w:color w:val="954F72" w:themeColor="followedHyperlink"/>
      <w:u w:val="single"/>
    </w:rPr>
  </w:style>
  <w:style w:type="paragraph" w:styleId="Kopfzeile">
    <w:name w:val="header"/>
    <w:basedOn w:val="Standard"/>
    <w:link w:val="KopfzeileZchn"/>
    <w:unhideWhenUsed/>
    <w:rsid w:val="00C45C67"/>
    <w:pPr>
      <w:tabs>
        <w:tab w:val="center" w:pos="4536"/>
        <w:tab w:val="right" w:pos="9072"/>
      </w:tabs>
    </w:pPr>
  </w:style>
  <w:style w:type="character" w:customStyle="1" w:styleId="KopfzeileZchn">
    <w:name w:val="Kopfzeile Zchn"/>
    <w:basedOn w:val="Absatz-Standardschriftart"/>
    <w:link w:val="Kopfzeile"/>
    <w:rsid w:val="00C45C67"/>
  </w:style>
  <w:style w:type="paragraph" w:styleId="Fuzeile">
    <w:name w:val="footer"/>
    <w:basedOn w:val="Standard"/>
    <w:link w:val="FuzeileZchn"/>
    <w:uiPriority w:val="99"/>
    <w:unhideWhenUsed/>
    <w:rsid w:val="00C45C67"/>
    <w:pPr>
      <w:tabs>
        <w:tab w:val="center" w:pos="4536"/>
        <w:tab w:val="right" w:pos="9072"/>
      </w:tabs>
    </w:pPr>
  </w:style>
  <w:style w:type="character" w:customStyle="1" w:styleId="FuzeileZchn">
    <w:name w:val="Fußzeile Zchn"/>
    <w:basedOn w:val="Absatz-Standardschriftart"/>
    <w:link w:val="Fuzeile"/>
    <w:uiPriority w:val="99"/>
    <w:rsid w:val="00C45C67"/>
  </w:style>
  <w:style w:type="table" w:styleId="Tabellenraster">
    <w:name w:val="Table Grid"/>
    <w:basedOn w:val="NormaleTabelle"/>
    <w:uiPriority w:val="39"/>
    <w:rsid w:val="007727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QUnterberschrift">
    <w:name w:val="FAQ Unterüberschrift"/>
    <w:basedOn w:val="FAQberschrift"/>
    <w:link w:val="FAQUnterberschriftZchn"/>
    <w:autoRedefine/>
    <w:qFormat/>
    <w:rsid w:val="00C6598C"/>
    <w:pPr>
      <w:keepNext/>
      <w:spacing w:before="360" w:after="0" w:line="240" w:lineRule="auto"/>
    </w:pPr>
    <w:rPr>
      <w:rFonts w:ascii="Gadugi" w:hAnsi="Gadugi"/>
      <w:b/>
      <w:sz w:val="24"/>
      <w:szCs w:val="22"/>
    </w:rPr>
  </w:style>
  <w:style w:type="character" w:customStyle="1" w:styleId="FAQUnterberschriftZchn">
    <w:name w:val="FAQ Unterüberschrift Zchn"/>
    <w:basedOn w:val="FAQberschriftZchn"/>
    <w:link w:val="FAQUnterberschrift"/>
    <w:rsid w:val="00C6598C"/>
    <w:rPr>
      <w:rFonts w:ascii="Gadugi" w:hAnsi="Gadugi" w:cs="Arial"/>
      <w:b/>
      <w:color w:val="000000" w:themeColor="text1"/>
      <w:sz w:val="24"/>
      <w:szCs w:val="20"/>
    </w:rPr>
  </w:style>
  <w:style w:type="character" w:styleId="Hervorhebung">
    <w:name w:val="Emphasis"/>
    <w:basedOn w:val="Absatz-Standardschriftart"/>
    <w:uiPriority w:val="20"/>
    <w:rsid w:val="00A73C76"/>
    <w:rPr>
      <w:i/>
      <w:iCs/>
    </w:rPr>
  </w:style>
  <w:style w:type="character" w:customStyle="1" w:styleId="berschrift1Zchn">
    <w:name w:val="Überschrift 1 Zchn"/>
    <w:basedOn w:val="Absatz-Standardschriftart"/>
    <w:link w:val="berschrift1"/>
    <w:uiPriority w:val="9"/>
    <w:rsid w:val="008A48D8"/>
    <w:rPr>
      <w:rFonts w:asciiTheme="majorHAnsi" w:eastAsiaTheme="majorEastAsia" w:hAnsiTheme="majorHAnsi" w:cstheme="majorBidi"/>
      <w:color w:val="2E74B5" w:themeColor="accent1" w:themeShade="BF"/>
      <w:sz w:val="32"/>
      <w:szCs w:val="32"/>
    </w:rPr>
  </w:style>
  <w:style w:type="paragraph" w:customStyle="1" w:styleId="berschrift2fett">
    <w:name w:val="Überschrift 2 fett"/>
    <w:basedOn w:val="Standard"/>
    <w:link w:val="berschrift2fettZchn"/>
    <w:autoRedefine/>
    <w:qFormat/>
    <w:rsid w:val="008A48D8"/>
    <w:pPr>
      <w:spacing w:before="240" w:after="120" w:line="276" w:lineRule="auto"/>
      <w:outlineLvl w:val="0"/>
    </w:pPr>
    <w:rPr>
      <w:rFonts w:ascii="Verdana" w:hAnsi="Verdana" w:cstheme="minorBidi"/>
      <w:b/>
      <w:color w:val="000000" w:themeColor="text1"/>
    </w:rPr>
  </w:style>
  <w:style w:type="character" w:customStyle="1" w:styleId="berschrift2fettZchn">
    <w:name w:val="Überschrift 2 fett Zchn"/>
    <w:basedOn w:val="Absatz-Standardschriftart"/>
    <w:link w:val="berschrift2fett"/>
    <w:rsid w:val="008A48D8"/>
    <w:rPr>
      <w:rFonts w:ascii="Verdana" w:hAnsi="Verdana"/>
      <w:b/>
      <w:color w:val="000000" w:themeColor="text1"/>
      <w:sz w:val="20"/>
    </w:rPr>
  </w:style>
  <w:style w:type="paragraph" w:customStyle="1" w:styleId="berschrift1fett">
    <w:name w:val="Überschrift 1 fett"/>
    <w:basedOn w:val="berschrift2fett"/>
    <w:link w:val="berschrift1fettZchn"/>
    <w:qFormat/>
    <w:rsid w:val="008A48D8"/>
    <w:rPr>
      <w:sz w:val="24"/>
    </w:rPr>
  </w:style>
  <w:style w:type="character" w:customStyle="1" w:styleId="berschrift1fettZchn">
    <w:name w:val="Überschrift 1 fett Zchn"/>
    <w:basedOn w:val="berschrift2fettZchn"/>
    <w:link w:val="berschrift1fett"/>
    <w:rsid w:val="008A48D8"/>
    <w:rPr>
      <w:rFonts w:ascii="Verdana" w:hAnsi="Verdana"/>
      <w:b/>
      <w:color w:val="000000" w:themeColor="text1"/>
      <w:sz w:val="24"/>
    </w:rPr>
  </w:style>
  <w:style w:type="paragraph" w:styleId="Inhaltsverzeichnisberschrift">
    <w:name w:val="TOC Heading"/>
    <w:basedOn w:val="berschrift1"/>
    <w:next w:val="Standard"/>
    <w:uiPriority w:val="39"/>
    <w:unhideWhenUsed/>
    <w:qFormat/>
    <w:rsid w:val="008A48D8"/>
    <w:pPr>
      <w:outlineLvl w:val="9"/>
    </w:pPr>
    <w:rPr>
      <w:lang w:eastAsia="de-DE"/>
    </w:rPr>
  </w:style>
  <w:style w:type="character" w:styleId="Fett">
    <w:name w:val="Strong"/>
    <w:basedOn w:val="Absatz-Standardschriftart"/>
    <w:uiPriority w:val="22"/>
    <w:qFormat/>
    <w:rsid w:val="008A48D8"/>
    <w:rPr>
      <w:b/>
      <w:bCs/>
    </w:rPr>
  </w:style>
  <w:style w:type="paragraph" w:customStyle="1" w:styleId="Default">
    <w:name w:val="Default"/>
    <w:rsid w:val="008A48D8"/>
    <w:pPr>
      <w:autoSpaceDE w:val="0"/>
      <w:autoSpaceDN w:val="0"/>
      <w:adjustRightInd w:val="0"/>
      <w:spacing w:after="0" w:line="240" w:lineRule="auto"/>
    </w:pPr>
    <w:rPr>
      <w:rFonts w:ascii="Arial" w:hAnsi="Arial" w:cs="Arial"/>
      <w:color w:val="000000"/>
      <w:sz w:val="24"/>
      <w:szCs w:val="24"/>
    </w:rPr>
  </w:style>
  <w:style w:type="paragraph" w:customStyle="1" w:styleId="Hinweis">
    <w:name w:val="Hinweis"/>
    <w:basedOn w:val="Antworten"/>
    <w:autoRedefine/>
    <w:qFormat/>
    <w:rsid w:val="00F90AE8"/>
    <w:pPr>
      <w:keepNext/>
      <w:spacing w:before="240" w:after="0"/>
      <w:ind w:left="0" w:firstLine="284"/>
      <w:contextualSpacing w:val="0"/>
    </w:pPr>
    <w:rPr>
      <w:rFonts w:cstheme="minorBidi"/>
      <w:b/>
      <w:i/>
      <w:color w:val="002060"/>
    </w:rPr>
  </w:style>
  <w:style w:type="paragraph" w:styleId="StandardWeb">
    <w:name w:val="Normal (Web)"/>
    <w:basedOn w:val="Standard"/>
    <w:uiPriority w:val="99"/>
    <w:semiHidden/>
    <w:unhideWhenUsed/>
    <w:rsid w:val="008A48D8"/>
    <w:rPr>
      <w:rFonts w:ascii="Times New Roman" w:hAnsi="Times New Roman"/>
      <w:sz w:val="24"/>
      <w:szCs w:val="24"/>
      <w:lang w:eastAsia="de-DE"/>
    </w:rPr>
  </w:style>
  <w:style w:type="paragraph" w:customStyle="1" w:styleId="Aufzhlungfett">
    <w:name w:val="Aufzählung fett"/>
    <w:basedOn w:val="Antworten"/>
    <w:link w:val="AufzhlungfettZchn"/>
    <w:qFormat/>
    <w:rsid w:val="008A48D8"/>
    <w:pPr>
      <w:numPr>
        <w:numId w:val="3"/>
      </w:numPr>
    </w:pPr>
    <w:rPr>
      <w:rFonts w:cstheme="minorBidi"/>
      <w:b/>
      <w:color w:val="002060"/>
    </w:rPr>
  </w:style>
  <w:style w:type="character" w:customStyle="1" w:styleId="AufzhlungfettZchn">
    <w:name w:val="Aufzählung fett Zchn"/>
    <w:basedOn w:val="AntwortenZchn"/>
    <w:link w:val="Aufzhlungfett"/>
    <w:rsid w:val="008A48D8"/>
    <w:rPr>
      <w:rFonts w:ascii="Arial" w:hAnsi="Arial" w:cs="Times New Roman"/>
      <w:b/>
      <w:color w:val="002060"/>
      <w:sz w:val="20"/>
      <w:szCs w:val="20"/>
    </w:rPr>
  </w:style>
  <w:style w:type="paragraph" w:styleId="Sprechblasentext">
    <w:name w:val="Balloon Text"/>
    <w:basedOn w:val="Standard"/>
    <w:link w:val="SprechblasentextZchn"/>
    <w:uiPriority w:val="99"/>
    <w:semiHidden/>
    <w:unhideWhenUsed/>
    <w:rsid w:val="008A48D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48D8"/>
    <w:rPr>
      <w:rFonts w:ascii="Tahoma" w:hAnsi="Tahoma" w:cs="Tahoma"/>
      <w:sz w:val="16"/>
      <w:szCs w:val="16"/>
    </w:rPr>
  </w:style>
  <w:style w:type="paragraph" w:styleId="Verzeichnis1">
    <w:name w:val="toc 1"/>
    <w:basedOn w:val="Standard"/>
    <w:next w:val="Standard"/>
    <w:autoRedefine/>
    <w:uiPriority w:val="39"/>
    <w:unhideWhenUsed/>
    <w:rsid w:val="007F7CF1"/>
    <w:pPr>
      <w:tabs>
        <w:tab w:val="right" w:leader="dot" w:pos="9345"/>
      </w:tabs>
      <w:spacing w:after="100" w:line="259" w:lineRule="auto"/>
    </w:pPr>
    <w:rPr>
      <w:rFonts w:ascii="Verdana" w:hAnsi="Verdana" w:cstheme="minorBidi"/>
    </w:rPr>
  </w:style>
  <w:style w:type="paragraph" w:styleId="Titel">
    <w:name w:val="Title"/>
    <w:basedOn w:val="Standard"/>
    <w:next w:val="Standard"/>
    <w:link w:val="TitelZchn"/>
    <w:uiPriority w:val="10"/>
    <w:qFormat/>
    <w:rsid w:val="008A48D8"/>
    <w:pPr>
      <w:contextualSpacing/>
    </w:pPr>
    <w:rPr>
      <w:rFonts w:ascii="Verdana" w:eastAsiaTheme="majorEastAsia" w:hAnsi="Verdana" w:cstheme="majorBidi"/>
      <w:spacing w:val="-10"/>
      <w:kern w:val="28"/>
      <w:sz w:val="36"/>
      <w:szCs w:val="56"/>
    </w:rPr>
  </w:style>
  <w:style w:type="character" w:customStyle="1" w:styleId="TitelZchn">
    <w:name w:val="Titel Zchn"/>
    <w:basedOn w:val="Absatz-Standardschriftart"/>
    <w:link w:val="Titel"/>
    <w:uiPriority w:val="10"/>
    <w:rsid w:val="008A48D8"/>
    <w:rPr>
      <w:rFonts w:ascii="Verdana" w:eastAsiaTheme="majorEastAsia" w:hAnsi="Verdana" w:cstheme="majorBidi"/>
      <w:spacing w:val="-10"/>
      <w:kern w:val="28"/>
      <w:sz w:val="36"/>
      <w:szCs w:val="56"/>
    </w:rPr>
  </w:style>
  <w:style w:type="paragraph" w:styleId="NurText">
    <w:name w:val="Plain Text"/>
    <w:basedOn w:val="Standard"/>
    <w:link w:val="NurTextZchn"/>
    <w:uiPriority w:val="99"/>
    <w:semiHidden/>
    <w:unhideWhenUsed/>
    <w:rsid w:val="008A48D8"/>
    <w:rPr>
      <w:rFonts w:ascii="Verdana" w:hAnsi="Verdana"/>
      <w:szCs w:val="20"/>
      <w:lang w:eastAsia="de-DE"/>
    </w:rPr>
  </w:style>
  <w:style w:type="character" w:customStyle="1" w:styleId="NurTextZchn">
    <w:name w:val="Nur Text Zchn"/>
    <w:basedOn w:val="Absatz-Standardschriftart"/>
    <w:link w:val="NurText"/>
    <w:uiPriority w:val="99"/>
    <w:semiHidden/>
    <w:rsid w:val="008A48D8"/>
    <w:rPr>
      <w:rFonts w:ascii="Verdana" w:hAnsi="Verdana" w:cs="Times New Roman"/>
      <w:sz w:val="20"/>
      <w:szCs w:val="20"/>
      <w:lang w:eastAsia="de-DE"/>
    </w:rPr>
  </w:style>
  <w:style w:type="character" w:customStyle="1" w:styleId="NichtaufgelsteErwhnung1">
    <w:name w:val="Nicht aufgelöste Erwähnung1"/>
    <w:basedOn w:val="Absatz-Standardschriftart"/>
    <w:uiPriority w:val="99"/>
    <w:semiHidden/>
    <w:unhideWhenUsed/>
    <w:rsid w:val="008A4932"/>
    <w:rPr>
      <w:color w:val="605E5C"/>
      <w:shd w:val="clear" w:color="auto" w:fill="E1DFDD"/>
    </w:rPr>
  </w:style>
  <w:style w:type="character" w:customStyle="1" w:styleId="active">
    <w:name w:val="active"/>
    <w:basedOn w:val="Absatz-Standardschriftart"/>
    <w:rsid w:val="003F6F4A"/>
  </w:style>
  <w:style w:type="character" w:customStyle="1" w:styleId="berschrift4Zchn">
    <w:name w:val="Überschrift 4 Zchn"/>
    <w:basedOn w:val="Absatz-Standardschriftart"/>
    <w:link w:val="berschrift4"/>
    <w:uiPriority w:val="9"/>
    <w:semiHidden/>
    <w:rsid w:val="00F3071C"/>
    <w:rPr>
      <w:rFonts w:ascii="Calibri" w:hAnsi="Calibri" w:cs="Calibri"/>
      <w:b/>
      <w:bCs/>
      <w:sz w:val="24"/>
      <w:szCs w:val="24"/>
      <w:lang w:eastAsia="de-DE"/>
    </w:rPr>
  </w:style>
  <w:style w:type="character" w:customStyle="1" w:styleId="NichtaufgelsteErwhnung2">
    <w:name w:val="Nicht aufgelöste Erwähnung2"/>
    <w:basedOn w:val="Absatz-Standardschriftart"/>
    <w:uiPriority w:val="99"/>
    <w:semiHidden/>
    <w:unhideWhenUsed/>
    <w:rsid w:val="000751AF"/>
    <w:rPr>
      <w:color w:val="605E5C"/>
      <w:shd w:val="clear" w:color="auto" w:fill="E1DFDD"/>
    </w:rPr>
  </w:style>
  <w:style w:type="character" w:styleId="NichtaufgelsteErwhnung">
    <w:name w:val="Unresolved Mention"/>
    <w:basedOn w:val="Absatz-Standardschriftart"/>
    <w:uiPriority w:val="99"/>
    <w:semiHidden/>
    <w:unhideWhenUsed/>
    <w:rsid w:val="00484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14811">
      <w:bodyDiv w:val="1"/>
      <w:marLeft w:val="0"/>
      <w:marRight w:val="0"/>
      <w:marTop w:val="0"/>
      <w:marBottom w:val="0"/>
      <w:divBdr>
        <w:top w:val="none" w:sz="0" w:space="0" w:color="auto"/>
        <w:left w:val="none" w:sz="0" w:space="0" w:color="auto"/>
        <w:bottom w:val="none" w:sz="0" w:space="0" w:color="auto"/>
        <w:right w:val="none" w:sz="0" w:space="0" w:color="auto"/>
      </w:divBdr>
    </w:div>
    <w:div w:id="182131100">
      <w:bodyDiv w:val="1"/>
      <w:marLeft w:val="0"/>
      <w:marRight w:val="0"/>
      <w:marTop w:val="0"/>
      <w:marBottom w:val="0"/>
      <w:divBdr>
        <w:top w:val="none" w:sz="0" w:space="0" w:color="auto"/>
        <w:left w:val="none" w:sz="0" w:space="0" w:color="auto"/>
        <w:bottom w:val="none" w:sz="0" w:space="0" w:color="auto"/>
        <w:right w:val="none" w:sz="0" w:space="0" w:color="auto"/>
      </w:divBdr>
    </w:div>
    <w:div w:id="515458175">
      <w:bodyDiv w:val="1"/>
      <w:marLeft w:val="0"/>
      <w:marRight w:val="0"/>
      <w:marTop w:val="0"/>
      <w:marBottom w:val="0"/>
      <w:divBdr>
        <w:top w:val="none" w:sz="0" w:space="0" w:color="auto"/>
        <w:left w:val="none" w:sz="0" w:space="0" w:color="auto"/>
        <w:bottom w:val="none" w:sz="0" w:space="0" w:color="auto"/>
        <w:right w:val="none" w:sz="0" w:space="0" w:color="auto"/>
      </w:divBdr>
    </w:div>
    <w:div w:id="543059228">
      <w:bodyDiv w:val="1"/>
      <w:marLeft w:val="0"/>
      <w:marRight w:val="0"/>
      <w:marTop w:val="0"/>
      <w:marBottom w:val="0"/>
      <w:divBdr>
        <w:top w:val="none" w:sz="0" w:space="0" w:color="auto"/>
        <w:left w:val="none" w:sz="0" w:space="0" w:color="auto"/>
        <w:bottom w:val="none" w:sz="0" w:space="0" w:color="auto"/>
        <w:right w:val="none" w:sz="0" w:space="0" w:color="auto"/>
      </w:divBdr>
    </w:div>
    <w:div w:id="549847330">
      <w:bodyDiv w:val="1"/>
      <w:marLeft w:val="0"/>
      <w:marRight w:val="0"/>
      <w:marTop w:val="0"/>
      <w:marBottom w:val="0"/>
      <w:divBdr>
        <w:top w:val="none" w:sz="0" w:space="0" w:color="auto"/>
        <w:left w:val="none" w:sz="0" w:space="0" w:color="auto"/>
        <w:bottom w:val="none" w:sz="0" w:space="0" w:color="auto"/>
        <w:right w:val="none" w:sz="0" w:space="0" w:color="auto"/>
      </w:divBdr>
    </w:div>
    <w:div w:id="590626182">
      <w:bodyDiv w:val="1"/>
      <w:marLeft w:val="0"/>
      <w:marRight w:val="0"/>
      <w:marTop w:val="0"/>
      <w:marBottom w:val="0"/>
      <w:divBdr>
        <w:top w:val="none" w:sz="0" w:space="0" w:color="auto"/>
        <w:left w:val="none" w:sz="0" w:space="0" w:color="auto"/>
        <w:bottom w:val="none" w:sz="0" w:space="0" w:color="auto"/>
        <w:right w:val="none" w:sz="0" w:space="0" w:color="auto"/>
      </w:divBdr>
    </w:div>
    <w:div w:id="619991671">
      <w:bodyDiv w:val="1"/>
      <w:marLeft w:val="0"/>
      <w:marRight w:val="0"/>
      <w:marTop w:val="0"/>
      <w:marBottom w:val="0"/>
      <w:divBdr>
        <w:top w:val="none" w:sz="0" w:space="0" w:color="auto"/>
        <w:left w:val="none" w:sz="0" w:space="0" w:color="auto"/>
        <w:bottom w:val="none" w:sz="0" w:space="0" w:color="auto"/>
        <w:right w:val="none" w:sz="0" w:space="0" w:color="auto"/>
      </w:divBdr>
    </w:div>
    <w:div w:id="658583245">
      <w:bodyDiv w:val="1"/>
      <w:marLeft w:val="0"/>
      <w:marRight w:val="0"/>
      <w:marTop w:val="0"/>
      <w:marBottom w:val="0"/>
      <w:divBdr>
        <w:top w:val="none" w:sz="0" w:space="0" w:color="auto"/>
        <w:left w:val="none" w:sz="0" w:space="0" w:color="auto"/>
        <w:bottom w:val="none" w:sz="0" w:space="0" w:color="auto"/>
        <w:right w:val="none" w:sz="0" w:space="0" w:color="auto"/>
      </w:divBdr>
    </w:div>
    <w:div w:id="690374060">
      <w:bodyDiv w:val="1"/>
      <w:marLeft w:val="0"/>
      <w:marRight w:val="0"/>
      <w:marTop w:val="0"/>
      <w:marBottom w:val="0"/>
      <w:divBdr>
        <w:top w:val="none" w:sz="0" w:space="0" w:color="auto"/>
        <w:left w:val="none" w:sz="0" w:space="0" w:color="auto"/>
        <w:bottom w:val="none" w:sz="0" w:space="0" w:color="auto"/>
        <w:right w:val="none" w:sz="0" w:space="0" w:color="auto"/>
      </w:divBdr>
    </w:div>
    <w:div w:id="698746640">
      <w:bodyDiv w:val="1"/>
      <w:marLeft w:val="0"/>
      <w:marRight w:val="0"/>
      <w:marTop w:val="0"/>
      <w:marBottom w:val="0"/>
      <w:divBdr>
        <w:top w:val="none" w:sz="0" w:space="0" w:color="auto"/>
        <w:left w:val="none" w:sz="0" w:space="0" w:color="auto"/>
        <w:bottom w:val="none" w:sz="0" w:space="0" w:color="auto"/>
        <w:right w:val="none" w:sz="0" w:space="0" w:color="auto"/>
      </w:divBdr>
    </w:div>
    <w:div w:id="726803061">
      <w:bodyDiv w:val="1"/>
      <w:marLeft w:val="0"/>
      <w:marRight w:val="0"/>
      <w:marTop w:val="0"/>
      <w:marBottom w:val="0"/>
      <w:divBdr>
        <w:top w:val="none" w:sz="0" w:space="0" w:color="auto"/>
        <w:left w:val="none" w:sz="0" w:space="0" w:color="auto"/>
        <w:bottom w:val="none" w:sz="0" w:space="0" w:color="auto"/>
        <w:right w:val="none" w:sz="0" w:space="0" w:color="auto"/>
      </w:divBdr>
    </w:div>
    <w:div w:id="981888767">
      <w:bodyDiv w:val="1"/>
      <w:marLeft w:val="0"/>
      <w:marRight w:val="0"/>
      <w:marTop w:val="0"/>
      <w:marBottom w:val="0"/>
      <w:divBdr>
        <w:top w:val="none" w:sz="0" w:space="0" w:color="auto"/>
        <w:left w:val="none" w:sz="0" w:space="0" w:color="auto"/>
        <w:bottom w:val="none" w:sz="0" w:space="0" w:color="auto"/>
        <w:right w:val="none" w:sz="0" w:space="0" w:color="auto"/>
      </w:divBdr>
    </w:div>
    <w:div w:id="1416173310">
      <w:bodyDiv w:val="1"/>
      <w:marLeft w:val="0"/>
      <w:marRight w:val="0"/>
      <w:marTop w:val="0"/>
      <w:marBottom w:val="0"/>
      <w:divBdr>
        <w:top w:val="none" w:sz="0" w:space="0" w:color="auto"/>
        <w:left w:val="none" w:sz="0" w:space="0" w:color="auto"/>
        <w:bottom w:val="none" w:sz="0" w:space="0" w:color="auto"/>
        <w:right w:val="none" w:sz="0" w:space="0" w:color="auto"/>
      </w:divBdr>
    </w:div>
    <w:div w:id="1426609557">
      <w:bodyDiv w:val="1"/>
      <w:marLeft w:val="0"/>
      <w:marRight w:val="0"/>
      <w:marTop w:val="0"/>
      <w:marBottom w:val="0"/>
      <w:divBdr>
        <w:top w:val="none" w:sz="0" w:space="0" w:color="auto"/>
        <w:left w:val="none" w:sz="0" w:space="0" w:color="auto"/>
        <w:bottom w:val="none" w:sz="0" w:space="0" w:color="auto"/>
        <w:right w:val="none" w:sz="0" w:space="0" w:color="auto"/>
      </w:divBdr>
    </w:div>
    <w:div w:id="1447387988">
      <w:bodyDiv w:val="1"/>
      <w:marLeft w:val="0"/>
      <w:marRight w:val="0"/>
      <w:marTop w:val="0"/>
      <w:marBottom w:val="0"/>
      <w:divBdr>
        <w:top w:val="none" w:sz="0" w:space="0" w:color="auto"/>
        <w:left w:val="none" w:sz="0" w:space="0" w:color="auto"/>
        <w:bottom w:val="none" w:sz="0" w:space="0" w:color="auto"/>
        <w:right w:val="none" w:sz="0" w:space="0" w:color="auto"/>
      </w:divBdr>
    </w:div>
    <w:div w:id="1500195696">
      <w:bodyDiv w:val="1"/>
      <w:marLeft w:val="0"/>
      <w:marRight w:val="0"/>
      <w:marTop w:val="0"/>
      <w:marBottom w:val="0"/>
      <w:divBdr>
        <w:top w:val="none" w:sz="0" w:space="0" w:color="auto"/>
        <w:left w:val="none" w:sz="0" w:space="0" w:color="auto"/>
        <w:bottom w:val="none" w:sz="0" w:space="0" w:color="auto"/>
        <w:right w:val="none" w:sz="0" w:space="0" w:color="auto"/>
      </w:divBdr>
      <w:divsChild>
        <w:div w:id="220598245">
          <w:marLeft w:val="0"/>
          <w:marRight w:val="0"/>
          <w:marTop w:val="0"/>
          <w:marBottom w:val="0"/>
          <w:divBdr>
            <w:top w:val="none" w:sz="0" w:space="0" w:color="auto"/>
            <w:left w:val="none" w:sz="0" w:space="0" w:color="auto"/>
            <w:bottom w:val="none" w:sz="0" w:space="0" w:color="auto"/>
            <w:right w:val="none" w:sz="0" w:space="0" w:color="auto"/>
          </w:divBdr>
          <w:divsChild>
            <w:div w:id="229341733">
              <w:marLeft w:val="0"/>
              <w:marRight w:val="0"/>
              <w:marTop w:val="0"/>
              <w:marBottom w:val="0"/>
              <w:divBdr>
                <w:top w:val="none" w:sz="0" w:space="0" w:color="auto"/>
                <w:left w:val="none" w:sz="0" w:space="0" w:color="auto"/>
                <w:bottom w:val="none" w:sz="0" w:space="0" w:color="auto"/>
                <w:right w:val="none" w:sz="0" w:space="0" w:color="auto"/>
              </w:divBdr>
              <w:divsChild>
                <w:div w:id="91171483">
                  <w:marLeft w:val="0"/>
                  <w:marRight w:val="0"/>
                  <w:marTop w:val="0"/>
                  <w:marBottom w:val="0"/>
                  <w:divBdr>
                    <w:top w:val="none" w:sz="0" w:space="0" w:color="auto"/>
                    <w:left w:val="none" w:sz="0" w:space="0" w:color="auto"/>
                    <w:bottom w:val="none" w:sz="0" w:space="0" w:color="auto"/>
                    <w:right w:val="none" w:sz="0" w:space="0" w:color="auto"/>
                  </w:divBdr>
                  <w:divsChild>
                    <w:div w:id="2008895207">
                      <w:marLeft w:val="0"/>
                      <w:marRight w:val="0"/>
                      <w:marTop w:val="0"/>
                      <w:marBottom w:val="0"/>
                      <w:divBdr>
                        <w:top w:val="none" w:sz="0" w:space="0" w:color="auto"/>
                        <w:left w:val="none" w:sz="0" w:space="0" w:color="auto"/>
                        <w:bottom w:val="none" w:sz="0" w:space="0" w:color="auto"/>
                        <w:right w:val="none" w:sz="0" w:space="0" w:color="auto"/>
                      </w:divBdr>
                      <w:divsChild>
                        <w:div w:id="1658460855">
                          <w:marLeft w:val="0"/>
                          <w:marRight w:val="0"/>
                          <w:marTop w:val="0"/>
                          <w:marBottom w:val="0"/>
                          <w:divBdr>
                            <w:top w:val="none" w:sz="0" w:space="0" w:color="auto"/>
                            <w:left w:val="none" w:sz="0" w:space="0" w:color="auto"/>
                            <w:bottom w:val="none" w:sz="0" w:space="0" w:color="auto"/>
                            <w:right w:val="none" w:sz="0" w:space="0" w:color="auto"/>
                          </w:divBdr>
                          <w:divsChild>
                            <w:div w:id="486632051">
                              <w:marLeft w:val="0"/>
                              <w:marRight w:val="0"/>
                              <w:marTop w:val="0"/>
                              <w:marBottom w:val="0"/>
                              <w:divBdr>
                                <w:top w:val="none" w:sz="0" w:space="0" w:color="auto"/>
                                <w:left w:val="none" w:sz="0" w:space="0" w:color="auto"/>
                                <w:bottom w:val="none" w:sz="0" w:space="0" w:color="auto"/>
                                <w:right w:val="none" w:sz="0" w:space="0" w:color="auto"/>
                              </w:divBdr>
                              <w:divsChild>
                                <w:div w:id="126825313">
                                  <w:marLeft w:val="0"/>
                                  <w:marRight w:val="0"/>
                                  <w:marTop w:val="0"/>
                                  <w:marBottom w:val="0"/>
                                  <w:divBdr>
                                    <w:top w:val="none" w:sz="0" w:space="0" w:color="auto"/>
                                    <w:left w:val="none" w:sz="0" w:space="0" w:color="auto"/>
                                    <w:bottom w:val="none" w:sz="0" w:space="0" w:color="auto"/>
                                    <w:right w:val="none" w:sz="0" w:space="0" w:color="auto"/>
                                  </w:divBdr>
                                  <w:divsChild>
                                    <w:div w:id="662273143">
                                      <w:marLeft w:val="0"/>
                                      <w:marRight w:val="0"/>
                                      <w:marTop w:val="0"/>
                                      <w:marBottom w:val="0"/>
                                      <w:divBdr>
                                        <w:top w:val="none" w:sz="0" w:space="0" w:color="auto"/>
                                        <w:left w:val="none" w:sz="0" w:space="0" w:color="auto"/>
                                        <w:bottom w:val="none" w:sz="0" w:space="0" w:color="auto"/>
                                        <w:right w:val="none" w:sz="0" w:space="0" w:color="auto"/>
                                      </w:divBdr>
                                      <w:divsChild>
                                        <w:div w:id="4005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3007023">
      <w:bodyDiv w:val="1"/>
      <w:marLeft w:val="0"/>
      <w:marRight w:val="0"/>
      <w:marTop w:val="0"/>
      <w:marBottom w:val="0"/>
      <w:divBdr>
        <w:top w:val="none" w:sz="0" w:space="0" w:color="auto"/>
        <w:left w:val="none" w:sz="0" w:space="0" w:color="auto"/>
        <w:bottom w:val="none" w:sz="0" w:space="0" w:color="auto"/>
        <w:right w:val="none" w:sz="0" w:space="0" w:color="auto"/>
      </w:divBdr>
    </w:div>
    <w:div w:id="1642803548">
      <w:bodyDiv w:val="1"/>
      <w:marLeft w:val="0"/>
      <w:marRight w:val="0"/>
      <w:marTop w:val="0"/>
      <w:marBottom w:val="0"/>
      <w:divBdr>
        <w:top w:val="none" w:sz="0" w:space="0" w:color="auto"/>
        <w:left w:val="none" w:sz="0" w:space="0" w:color="auto"/>
        <w:bottom w:val="none" w:sz="0" w:space="0" w:color="auto"/>
        <w:right w:val="none" w:sz="0" w:space="0" w:color="auto"/>
      </w:divBdr>
    </w:div>
    <w:div w:id="1709866199">
      <w:bodyDiv w:val="1"/>
      <w:marLeft w:val="0"/>
      <w:marRight w:val="0"/>
      <w:marTop w:val="0"/>
      <w:marBottom w:val="0"/>
      <w:divBdr>
        <w:top w:val="none" w:sz="0" w:space="0" w:color="auto"/>
        <w:left w:val="none" w:sz="0" w:space="0" w:color="auto"/>
        <w:bottom w:val="none" w:sz="0" w:space="0" w:color="auto"/>
        <w:right w:val="none" w:sz="0" w:space="0" w:color="auto"/>
      </w:divBdr>
      <w:divsChild>
        <w:div w:id="660279677">
          <w:marLeft w:val="0"/>
          <w:marRight w:val="0"/>
          <w:marTop w:val="0"/>
          <w:marBottom w:val="0"/>
          <w:divBdr>
            <w:top w:val="none" w:sz="0" w:space="0" w:color="auto"/>
            <w:left w:val="none" w:sz="0" w:space="0" w:color="auto"/>
            <w:bottom w:val="none" w:sz="0" w:space="0" w:color="auto"/>
            <w:right w:val="none" w:sz="0" w:space="0" w:color="auto"/>
          </w:divBdr>
          <w:divsChild>
            <w:div w:id="753479998">
              <w:marLeft w:val="0"/>
              <w:marRight w:val="0"/>
              <w:marTop w:val="0"/>
              <w:marBottom w:val="0"/>
              <w:divBdr>
                <w:top w:val="none" w:sz="0" w:space="0" w:color="auto"/>
                <w:left w:val="none" w:sz="0" w:space="0" w:color="auto"/>
                <w:bottom w:val="none" w:sz="0" w:space="0" w:color="auto"/>
                <w:right w:val="none" w:sz="0" w:space="0" w:color="auto"/>
              </w:divBdr>
              <w:divsChild>
                <w:div w:id="1661733836">
                  <w:marLeft w:val="0"/>
                  <w:marRight w:val="0"/>
                  <w:marTop w:val="0"/>
                  <w:marBottom w:val="0"/>
                  <w:divBdr>
                    <w:top w:val="none" w:sz="0" w:space="0" w:color="auto"/>
                    <w:left w:val="none" w:sz="0" w:space="0" w:color="auto"/>
                    <w:bottom w:val="none" w:sz="0" w:space="0" w:color="auto"/>
                    <w:right w:val="none" w:sz="0" w:space="0" w:color="auto"/>
                  </w:divBdr>
                  <w:divsChild>
                    <w:div w:id="1529490661">
                      <w:marLeft w:val="0"/>
                      <w:marRight w:val="0"/>
                      <w:marTop w:val="0"/>
                      <w:marBottom w:val="0"/>
                      <w:divBdr>
                        <w:top w:val="none" w:sz="0" w:space="0" w:color="auto"/>
                        <w:left w:val="none" w:sz="0" w:space="0" w:color="auto"/>
                        <w:bottom w:val="none" w:sz="0" w:space="0" w:color="auto"/>
                        <w:right w:val="none" w:sz="0" w:space="0" w:color="auto"/>
                      </w:divBdr>
                      <w:divsChild>
                        <w:div w:id="502740861">
                          <w:marLeft w:val="0"/>
                          <w:marRight w:val="0"/>
                          <w:marTop w:val="0"/>
                          <w:marBottom w:val="0"/>
                          <w:divBdr>
                            <w:top w:val="none" w:sz="0" w:space="0" w:color="auto"/>
                            <w:left w:val="none" w:sz="0" w:space="0" w:color="auto"/>
                            <w:bottom w:val="none" w:sz="0" w:space="0" w:color="auto"/>
                            <w:right w:val="none" w:sz="0" w:space="0" w:color="auto"/>
                          </w:divBdr>
                          <w:divsChild>
                            <w:div w:id="482356458">
                              <w:marLeft w:val="0"/>
                              <w:marRight w:val="0"/>
                              <w:marTop w:val="0"/>
                              <w:marBottom w:val="0"/>
                              <w:divBdr>
                                <w:top w:val="none" w:sz="0" w:space="0" w:color="auto"/>
                                <w:left w:val="none" w:sz="0" w:space="0" w:color="auto"/>
                                <w:bottom w:val="none" w:sz="0" w:space="0" w:color="auto"/>
                                <w:right w:val="none" w:sz="0" w:space="0" w:color="auto"/>
                              </w:divBdr>
                              <w:divsChild>
                                <w:div w:id="817574296">
                                  <w:marLeft w:val="0"/>
                                  <w:marRight w:val="0"/>
                                  <w:marTop w:val="0"/>
                                  <w:marBottom w:val="0"/>
                                  <w:divBdr>
                                    <w:top w:val="none" w:sz="0" w:space="0" w:color="auto"/>
                                    <w:left w:val="none" w:sz="0" w:space="0" w:color="auto"/>
                                    <w:bottom w:val="none" w:sz="0" w:space="0" w:color="auto"/>
                                    <w:right w:val="none" w:sz="0" w:space="0" w:color="auto"/>
                                  </w:divBdr>
                                  <w:divsChild>
                                    <w:div w:id="330106678">
                                      <w:marLeft w:val="0"/>
                                      <w:marRight w:val="0"/>
                                      <w:marTop w:val="0"/>
                                      <w:marBottom w:val="0"/>
                                      <w:divBdr>
                                        <w:top w:val="none" w:sz="0" w:space="0" w:color="auto"/>
                                        <w:left w:val="none" w:sz="0" w:space="0" w:color="auto"/>
                                        <w:bottom w:val="none" w:sz="0" w:space="0" w:color="auto"/>
                                        <w:right w:val="none" w:sz="0" w:space="0" w:color="auto"/>
                                      </w:divBdr>
                                      <w:divsChild>
                                        <w:div w:id="9007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042278">
      <w:bodyDiv w:val="1"/>
      <w:marLeft w:val="0"/>
      <w:marRight w:val="0"/>
      <w:marTop w:val="0"/>
      <w:marBottom w:val="0"/>
      <w:divBdr>
        <w:top w:val="none" w:sz="0" w:space="0" w:color="auto"/>
        <w:left w:val="none" w:sz="0" w:space="0" w:color="auto"/>
        <w:bottom w:val="none" w:sz="0" w:space="0" w:color="auto"/>
        <w:right w:val="none" w:sz="0" w:space="0" w:color="auto"/>
      </w:divBdr>
    </w:div>
    <w:div w:id="1748334043">
      <w:bodyDiv w:val="1"/>
      <w:marLeft w:val="0"/>
      <w:marRight w:val="0"/>
      <w:marTop w:val="0"/>
      <w:marBottom w:val="0"/>
      <w:divBdr>
        <w:top w:val="none" w:sz="0" w:space="0" w:color="auto"/>
        <w:left w:val="none" w:sz="0" w:space="0" w:color="auto"/>
        <w:bottom w:val="none" w:sz="0" w:space="0" w:color="auto"/>
        <w:right w:val="none" w:sz="0" w:space="0" w:color="auto"/>
      </w:divBdr>
    </w:div>
    <w:div w:id="1829400042">
      <w:bodyDiv w:val="1"/>
      <w:marLeft w:val="0"/>
      <w:marRight w:val="0"/>
      <w:marTop w:val="0"/>
      <w:marBottom w:val="0"/>
      <w:divBdr>
        <w:top w:val="none" w:sz="0" w:space="0" w:color="auto"/>
        <w:left w:val="none" w:sz="0" w:space="0" w:color="auto"/>
        <w:bottom w:val="none" w:sz="0" w:space="0" w:color="auto"/>
        <w:right w:val="none" w:sz="0" w:space="0" w:color="auto"/>
      </w:divBdr>
    </w:div>
    <w:div w:id="192113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9493C-CCFF-47D8-86B1-A36AEFE4F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1507</Words>
  <Characters>9499</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Wanninger Katharina</dc:creator>
  <cp:keywords/>
  <dc:description/>
  <cp:lastModifiedBy>Stimmer, Igor</cp:lastModifiedBy>
  <cp:revision>4</cp:revision>
  <cp:lastPrinted>2020-05-25T11:57:00Z</cp:lastPrinted>
  <dcterms:created xsi:type="dcterms:W3CDTF">2021-09-21T06:57:00Z</dcterms:created>
  <dcterms:modified xsi:type="dcterms:W3CDTF">2021-09-21T18:39:00Z</dcterms:modified>
</cp:coreProperties>
</file>